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FD" w:rsidRPr="00E853FD" w:rsidRDefault="00E853FD" w:rsidP="00E853FD">
      <w:pPr>
        <w:widowControl/>
        <w:spacing w:before="26" w:line="360" w:lineRule="auto"/>
        <w:jc w:val="center"/>
        <w:outlineLvl w:val="1"/>
        <w:rPr>
          <w:rFonts w:ascii="黑体" w:eastAsia="黑体" w:hAnsi="黑体" w:cs="Times New Roman"/>
          <w:spacing w:val="20"/>
          <w:kern w:val="0"/>
          <w:sz w:val="36"/>
          <w:szCs w:val="36"/>
        </w:rPr>
      </w:pPr>
      <w:r w:rsidRPr="00E853FD">
        <w:rPr>
          <w:rFonts w:ascii="黑体" w:eastAsia="黑体" w:hAnsi="黑体" w:cs="Times New Roman" w:hint="eastAsia"/>
          <w:spacing w:val="20"/>
          <w:kern w:val="0"/>
          <w:sz w:val="36"/>
          <w:szCs w:val="36"/>
        </w:rPr>
        <w:t>基因工程药品生产工</w:t>
      </w:r>
    </w:p>
    <w:p w:rsidR="00E853FD" w:rsidRPr="00E853FD" w:rsidRDefault="00E853FD" w:rsidP="00E853FD">
      <w:pPr>
        <w:widowControl/>
        <w:spacing w:line="360" w:lineRule="auto"/>
        <w:jc w:val="center"/>
        <w:rPr>
          <w:rFonts w:ascii="黑体" w:eastAsia="黑体" w:hAnsi="黑体" w:cs="Times New Roman"/>
          <w:spacing w:val="20"/>
          <w:kern w:val="0"/>
          <w:sz w:val="36"/>
          <w:szCs w:val="36"/>
        </w:rPr>
      </w:pPr>
      <w:r w:rsidRPr="00E853FD">
        <w:rPr>
          <w:rFonts w:ascii="黑体" w:eastAsia="黑体" w:hAnsi="黑体" w:cs="Times New Roman" w:hint="eastAsia"/>
          <w:spacing w:val="20"/>
          <w:kern w:val="0"/>
          <w:sz w:val="36"/>
          <w:szCs w:val="36"/>
        </w:rPr>
        <w:t>行业企业评价规范</w:t>
      </w:r>
    </w:p>
    <w:p w:rsidR="00E853FD" w:rsidRPr="00E853FD" w:rsidRDefault="00E853FD" w:rsidP="00E853FD">
      <w:pPr>
        <w:widowControl/>
        <w:spacing w:line="360" w:lineRule="auto"/>
        <w:rPr>
          <w:rFonts w:ascii="黑体" w:eastAsia="黑体" w:hAnsi="黑体" w:cs="仿宋"/>
          <w:kern w:val="0"/>
          <w:sz w:val="24"/>
        </w:rPr>
      </w:pPr>
      <w:r>
        <w:rPr>
          <w:rFonts w:ascii="黑体" w:eastAsia="黑体" w:hAnsi="黑体" w:cs="Times New Roman"/>
          <w:kern w:val="0"/>
          <w:sz w:val="24"/>
        </w:rPr>
        <w:t xml:space="preserve">1  </w:t>
      </w:r>
      <w:r w:rsidRPr="00E853FD">
        <w:rPr>
          <w:rFonts w:ascii="黑体" w:eastAsia="黑体" w:hAnsi="黑体" w:cs="仿宋" w:hint="eastAsia"/>
          <w:kern w:val="0"/>
          <w:sz w:val="24"/>
        </w:rPr>
        <w:t>职业概况</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 xml:space="preserve">1.1  </w:t>
      </w:r>
      <w:r w:rsidRPr="00E853FD">
        <w:rPr>
          <w:rFonts w:ascii="黑体" w:eastAsia="黑体" w:hAnsi="黑体" w:cs="Times New Roman" w:hint="eastAsia"/>
          <w:kern w:val="0"/>
          <w:sz w:val="24"/>
        </w:rPr>
        <w:t>职业名称</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基因工程药品生产工</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 xml:space="preserve">1.2  </w:t>
      </w:r>
      <w:r w:rsidRPr="00E853FD">
        <w:rPr>
          <w:rFonts w:ascii="黑体" w:eastAsia="黑体" w:hAnsi="黑体" w:cs="Times New Roman" w:hint="eastAsia"/>
          <w:kern w:val="0"/>
          <w:sz w:val="24"/>
        </w:rPr>
        <w:t>职业编码</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kern w:val="0"/>
          <w:sz w:val="24"/>
        </w:rPr>
        <w:t>6-12-05-05</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1.3</w:t>
      </w:r>
      <w:r>
        <w:rPr>
          <w:rFonts w:ascii="黑体" w:eastAsia="黑体" w:hAnsi="黑体" w:cs="Times New Roman"/>
          <w:kern w:val="0"/>
          <w:sz w:val="24"/>
        </w:rPr>
        <w:t xml:space="preserve">  </w:t>
      </w:r>
      <w:r w:rsidRPr="00E853FD">
        <w:rPr>
          <w:rFonts w:ascii="黑体" w:eastAsia="黑体" w:hAnsi="黑体" w:cs="Times New Roman" w:hint="eastAsia"/>
          <w:kern w:val="0"/>
          <w:sz w:val="24"/>
        </w:rPr>
        <w:t>职业定义</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使用基因拼接技术、脱氧核糖核酸重组技术及设备，生产药品的人员。</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1.4</w:t>
      </w:r>
      <w:r>
        <w:rPr>
          <w:rFonts w:ascii="黑体" w:eastAsia="黑体" w:hAnsi="黑体" w:cs="Times New Roman"/>
          <w:kern w:val="0"/>
          <w:sz w:val="24"/>
        </w:rPr>
        <w:t xml:space="preserve">  </w:t>
      </w:r>
      <w:r w:rsidRPr="00E853FD">
        <w:rPr>
          <w:rFonts w:ascii="黑体" w:eastAsia="黑体" w:hAnsi="黑体" w:cs="Times New Roman" w:hint="eastAsia"/>
          <w:kern w:val="0"/>
          <w:sz w:val="24"/>
        </w:rPr>
        <w:t>职业技能等级</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本职业共设五个等级，分别为：五级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初级工、四级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中级工、三级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高级工、二级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技师、一级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高级技师。</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1.5</w:t>
      </w:r>
      <w:r>
        <w:rPr>
          <w:rFonts w:ascii="黑体" w:eastAsia="黑体" w:hAnsi="黑体" w:cs="Times New Roman"/>
          <w:kern w:val="0"/>
          <w:sz w:val="24"/>
        </w:rPr>
        <w:t xml:space="preserve">  </w:t>
      </w:r>
      <w:r w:rsidRPr="00E853FD">
        <w:rPr>
          <w:rFonts w:ascii="黑体" w:eastAsia="黑体" w:hAnsi="黑体" w:cs="Times New Roman" w:hint="eastAsia"/>
          <w:kern w:val="0"/>
          <w:sz w:val="24"/>
        </w:rPr>
        <w:t>职业环境条件</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室内，常温。</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1.6</w:t>
      </w:r>
      <w:r>
        <w:rPr>
          <w:rFonts w:ascii="黑体" w:eastAsia="黑体" w:hAnsi="黑体" w:cs="Times New Roman"/>
          <w:kern w:val="0"/>
          <w:sz w:val="24"/>
        </w:rPr>
        <w:t xml:space="preserve">  </w:t>
      </w:r>
      <w:r w:rsidRPr="00E853FD">
        <w:rPr>
          <w:rFonts w:ascii="黑体" w:eastAsia="黑体" w:hAnsi="黑体" w:cs="Times New Roman" w:hint="eastAsia"/>
          <w:kern w:val="0"/>
          <w:sz w:val="24"/>
        </w:rPr>
        <w:t>职业能力特征</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具有一定的学习能力和计算机操作或运用能力；视力、听力、嗅觉正常；具有空间感和形体知觉；手指、手臂灵活，动作协调，具有操作本职业相应设备及器具的能力；身体健康，无传染性疾病。</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1.7</w:t>
      </w:r>
      <w:r>
        <w:rPr>
          <w:rFonts w:ascii="黑体" w:eastAsia="黑体" w:hAnsi="黑体" w:cs="Times New Roman"/>
          <w:kern w:val="0"/>
          <w:sz w:val="24"/>
        </w:rPr>
        <w:t xml:space="preserve">  </w:t>
      </w:r>
      <w:r w:rsidRPr="00E853FD">
        <w:rPr>
          <w:rFonts w:ascii="黑体" w:eastAsia="黑体" w:hAnsi="黑体" w:cs="Times New Roman" w:hint="eastAsia"/>
          <w:kern w:val="0"/>
          <w:sz w:val="24"/>
        </w:rPr>
        <w:t>普通受教育程度</w:t>
      </w:r>
    </w:p>
    <w:p w:rsidR="00E853FD" w:rsidRPr="00E853FD" w:rsidRDefault="00E853FD" w:rsidP="00E853FD">
      <w:pPr>
        <w:spacing w:line="360" w:lineRule="auto"/>
        <w:rPr>
          <w:rFonts w:ascii="Times New Roman" w:eastAsia="宋体" w:hAnsi="Times New Roman" w:cs="Times New Roman"/>
          <w:kern w:val="0"/>
          <w:sz w:val="24"/>
        </w:rPr>
      </w:pPr>
      <w:r w:rsidRPr="00E853FD">
        <w:rPr>
          <w:rFonts w:ascii="宋体" w:eastAsia="宋体" w:hAnsi="宋体" w:cs="Times New Roman" w:hint="eastAsia"/>
          <w:color w:val="000000"/>
          <w:kern w:val="0"/>
          <w:sz w:val="24"/>
          <w:szCs w:val="24"/>
        </w:rPr>
        <w:t>初中毕业（或相当文化程度）</w:t>
      </w:r>
      <w:r w:rsidRPr="00E853FD">
        <w:rPr>
          <w:rFonts w:ascii="Times New Roman" w:eastAsia="宋体" w:hAnsi="Times New Roman" w:cs="Times New Roman" w:hint="eastAsia"/>
          <w:kern w:val="0"/>
          <w:sz w:val="24"/>
        </w:rPr>
        <w:t>。</w:t>
      </w:r>
    </w:p>
    <w:p w:rsidR="00E853FD" w:rsidRPr="00E853FD" w:rsidRDefault="00E853FD" w:rsidP="00E853FD">
      <w:pPr>
        <w:spacing w:line="360" w:lineRule="auto"/>
        <w:rPr>
          <w:rFonts w:ascii="黑体" w:eastAsia="黑体" w:hAnsi="黑体" w:cs="Times New Roman"/>
          <w:kern w:val="0"/>
          <w:sz w:val="24"/>
        </w:rPr>
      </w:pPr>
      <w:r w:rsidRPr="00E853FD">
        <w:rPr>
          <w:rFonts w:ascii="黑体" w:eastAsia="黑体" w:hAnsi="黑体" w:cs="Times New Roman" w:hint="eastAsia"/>
          <w:kern w:val="0"/>
          <w:sz w:val="24"/>
        </w:rPr>
        <w:t>1.8</w:t>
      </w:r>
      <w:r>
        <w:rPr>
          <w:rFonts w:ascii="黑体" w:eastAsia="黑体" w:hAnsi="黑体" w:cs="Times New Roman"/>
          <w:kern w:val="0"/>
          <w:sz w:val="24"/>
        </w:rPr>
        <w:t xml:space="preserve">  </w:t>
      </w:r>
      <w:r w:rsidRPr="00E853FD">
        <w:rPr>
          <w:rFonts w:ascii="黑体" w:eastAsia="黑体" w:hAnsi="黑体" w:cs="Times New Roman" w:hint="eastAsia"/>
          <w:kern w:val="0"/>
          <w:sz w:val="24"/>
        </w:rPr>
        <w:t>培训期限要求</w:t>
      </w:r>
    </w:p>
    <w:p w:rsidR="00E853FD" w:rsidRPr="00E853FD" w:rsidRDefault="00E853FD" w:rsidP="00E853FD">
      <w:pPr>
        <w:spacing w:line="360" w:lineRule="auto"/>
        <w:ind w:firstLineChars="200" w:firstLine="480"/>
        <w:rPr>
          <w:rFonts w:ascii="Times New Roman" w:eastAsia="宋体" w:hAnsi="Times New Roman" w:cs="Times New Roman"/>
          <w:kern w:val="0"/>
          <w:sz w:val="24"/>
        </w:rPr>
      </w:pPr>
      <w:r w:rsidRPr="00E853FD">
        <w:rPr>
          <w:rFonts w:ascii="宋体" w:eastAsia="宋体" w:hAnsi="宋体" w:cs="宋体" w:hint="eastAsia"/>
          <w:sz w:val="24"/>
          <w:szCs w:val="24"/>
        </w:rPr>
        <w:t>五级/初级工100标准学时；四级/中级工120标准学时；三级/高级工150标准学时；二级/技师100标准学时；一级/高级技师100标准学时。培训可采取多种形式，可结合实际情况对培训学时进行调整。</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1.</w:t>
      </w:r>
      <w:r w:rsidRPr="00E853FD">
        <w:rPr>
          <w:rFonts w:ascii="黑体" w:eastAsia="黑体" w:hAnsi="黑体" w:cs="Times New Roman" w:hint="eastAsia"/>
          <w:kern w:val="0"/>
          <w:sz w:val="24"/>
        </w:rPr>
        <w:t>9</w:t>
      </w:r>
      <w:r>
        <w:rPr>
          <w:rFonts w:ascii="黑体" w:eastAsia="黑体" w:hAnsi="黑体" w:cs="Times New Roman" w:hint="eastAsia"/>
          <w:kern w:val="0"/>
          <w:sz w:val="24"/>
        </w:rPr>
        <w:t>职业技能评价</w:t>
      </w:r>
      <w:r w:rsidRPr="00E853FD">
        <w:rPr>
          <w:rFonts w:ascii="黑体" w:eastAsia="黑体" w:hAnsi="黑体" w:cs="Times New Roman" w:hint="eastAsia"/>
          <w:kern w:val="0"/>
          <w:sz w:val="24"/>
        </w:rPr>
        <w:t>要求</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1.</w:t>
      </w:r>
      <w:r w:rsidRPr="00E853FD">
        <w:rPr>
          <w:rFonts w:ascii="黑体" w:eastAsia="黑体" w:hAnsi="黑体" w:cs="Times New Roman" w:hint="eastAsia"/>
          <w:kern w:val="0"/>
          <w:sz w:val="24"/>
        </w:rPr>
        <w:t>9</w:t>
      </w:r>
      <w:r w:rsidRPr="00E853FD">
        <w:rPr>
          <w:rFonts w:ascii="黑体" w:eastAsia="黑体" w:hAnsi="黑体" w:cs="Times New Roman"/>
          <w:kern w:val="0"/>
          <w:sz w:val="24"/>
        </w:rPr>
        <w:t>.1</w:t>
      </w:r>
      <w:r>
        <w:rPr>
          <w:rFonts w:ascii="黑体" w:eastAsia="黑体" w:hAnsi="黑体" w:cs="Times New Roman"/>
          <w:kern w:val="0"/>
          <w:sz w:val="24"/>
        </w:rPr>
        <w:t xml:space="preserve">  </w:t>
      </w:r>
      <w:r w:rsidRPr="00E853FD">
        <w:rPr>
          <w:rFonts w:ascii="黑体" w:eastAsia="黑体" w:hAnsi="黑体" w:cs="Times New Roman" w:hint="eastAsia"/>
          <w:kern w:val="0"/>
          <w:sz w:val="24"/>
        </w:rPr>
        <w:t>申报条件</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具备以下条件之一者，可申报五级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初级工：</w:t>
      </w:r>
    </w:p>
    <w:p w:rsid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1</w:t>
      </w:r>
      <w:r w:rsidRPr="00E853FD">
        <w:rPr>
          <w:rFonts w:ascii="Times New Roman" w:eastAsia="宋体" w:hAnsi="Times New Roman" w:cs="Times New Roman" w:hint="eastAsia"/>
          <w:kern w:val="0"/>
          <w:sz w:val="24"/>
        </w:rPr>
        <w:t>）累计从事本职业或相关职业</w:t>
      </w:r>
      <w:r w:rsidR="00B62CEC">
        <w:rPr>
          <w:rFonts w:ascii="Times New Roman" w:eastAsia="宋体" w:hAnsi="Times New Roman" w:cs="Times New Roman"/>
          <w:kern w:val="0"/>
          <w:sz w:val="24"/>
          <w:vertAlign w:val="superscript"/>
        </w:rPr>
        <w:fldChar w:fldCharType="begin"/>
      </w:r>
      <w:r w:rsidR="00B62CEC">
        <w:rPr>
          <w:rFonts w:ascii="Times New Roman" w:eastAsia="宋体" w:hAnsi="Times New Roman" w:cs="Times New Roman"/>
          <w:kern w:val="0"/>
          <w:sz w:val="24"/>
          <w:vertAlign w:val="superscript"/>
        </w:rPr>
        <w:instrText xml:space="preserve"> </w:instrText>
      </w:r>
      <w:r w:rsidR="00B62CEC">
        <w:rPr>
          <w:rFonts w:ascii="Times New Roman" w:eastAsia="宋体" w:hAnsi="Times New Roman" w:cs="Times New Roman" w:hint="eastAsia"/>
          <w:kern w:val="0"/>
          <w:sz w:val="24"/>
          <w:vertAlign w:val="superscript"/>
        </w:rPr>
        <w:instrText>= 1 \* GB3</w:instrText>
      </w:r>
      <w:r w:rsidR="00B62CEC">
        <w:rPr>
          <w:rFonts w:ascii="Times New Roman" w:eastAsia="宋体" w:hAnsi="Times New Roman" w:cs="Times New Roman"/>
          <w:kern w:val="0"/>
          <w:sz w:val="24"/>
          <w:vertAlign w:val="superscript"/>
        </w:rPr>
        <w:instrText xml:space="preserve"> </w:instrText>
      </w:r>
      <w:r w:rsidR="00B62CEC">
        <w:rPr>
          <w:rFonts w:ascii="Times New Roman" w:eastAsia="宋体" w:hAnsi="Times New Roman" w:cs="Times New Roman"/>
          <w:kern w:val="0"/>
          <w:sz w:val="24"/>
          <w:vertAlign w:val="superscript"/>
        </w:rPr>
        <w:fldChar w:fldCharType="separate"/>
      </w:r>
      <w:r w:rsidR="00B62CEC">
        <w:rPr>
          <w:rFonts w:ascii="Times New Roman" w:eastAsia="宋体" w:hAnsi="Times New Roman" w:cs="Times New Roman" w:hint="eastAsia"/>
          <w:noProof/>
          <w:kern w:val="0"/>
          <w:sz w:val="24"/>
          <w:vertAlign w:val="superscript"/>
        </w:rPr>
        <w:t>①</w:t>
      </w:r>
      <w:r w:rsidR="00B62CEC">
        <w:rPr>
          <w:rFonts w:ascii="Times New Roman" w:eastAsia="宋体" w:hAnsi="Times New Roman" w:cs="Times New Roman"/>
          <w:kern w:val="0"/>
          <w:sz w:val="24"/>
          <w:vertAlign w:val="superscript"/>
        </w:rPr>
        <w:fldChar w:fldCharType="end"/>
      </w:r>
      <w:r w:rsidRPr="00E853FD">
        <w:rPr>
          <w:rFonts w:ascii="Times New Roman" w:eastAsia="宋体" w:hAnsi="Times New Roman" w:cs="Times New Roman" w:hint="eastAsia"/>
          <w:kern w:val="0"/>
          <w:sz w:val="24"/>
        </w:rPr>
        <w:t>工作</w:t>
      </w:r>
      <w:r w:rsidRPr="00E853FD">
        <w:rPr>
          <w:rFonts w:ascii="Times New Roman" w:eastAsia="宋体" w:hAnsi="Times New Roman" w:cs="Times New Roman"/>
          <w:spacing w:val="20"/>
          <w:kern w:val="0"/>
          <w:sz w:val="24"/>
        </w:rPr>
        <w:t>1</w:t>
      </w:r>
      <w:r w:rsidRPr="00E853FD">
        <w:rPr>
          <w:rFonts w:ascii="Times New Roman" w:eastAsia="宋体" w:hAnsi="Times New Roman" w:cs="Times New Roman" w:hint="eastAsia"/>
          <w:kern w:val="0"/>
          <w:sz w:val="24"/>
        </w:rPr>
        <w:t>年（含）以上。</w:t>
      </w:r>
    </w:p>
    <w:p w:rsidR="00B62CEC" w:rsidRPr="00B62CEC" w:rsidRDefault="00B62CEC" w:rsidP="00B62CEC">
      <w:pPr>
        <w:widowControl/>
        <w:spacing w:line="360" w:lineRule="auto"/>
        <w:ind w:firstLineChars="200" w:firstLine="420"/>
        <w:rPr>
          <w:rFonts w:ascii="Times New Roman" w:eastAsia="宋体" w:hAnsi="Times New Roman" w:cs="Times New Roman"/>
          <w:kern w:val="0"/>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8255</wp:posOffset>
                </wp:positionV>
                <wp:extent cx="1466850" cy="952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1466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E3A36"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65pt" to="137.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" strokecolor="black [3200]" strokeweight=".5pt">
                <v:stroke joinstyle="miter"/>
              </v:line>
            </w:pict>
          </mc:Fallback>
        </mc:AlternateContent>
      </w: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相关职业：</w:t>
      </w:r>
      <w:r>
        <w:rPr>
          <w:rFonts w:hint="eastAsia"/>
          <w:szCs w:val="21"/>
        </w:rPr>
        <w:t>疫苗制品工</w:t>
      </w:r>
    </w:p>
    <w:p w:rsid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lastRenderedPageBreak/>
        <w:t>（</w:t>
      </w:r>
      <w:r w:rsidRPr="00E853FD">
        <w:rPr>
          <w:rFonts w:ascii="Times New Roman" w:eastAsia="宋体" w:hAnsi="Times New Roman" w:cs="Times New Roman"/>
          <w:kern w:val="0"/>
          <w:sz w:val="24"/>
        </w:rPr>
        <w:t>2</w:t>
      </w:r>
      <w:r w:rsidRPr="00E853FD">
        <w:rPr>
          <w:rFonts w:ascii="Times New Roman" w:eastAsia="宋体" w:hAnsi="Times New Roman" w:cs="Times New Roman" w:hint="eastAsia"/>
          <w:kern w:val="0"/>
          <w:sz w:val="24"/>
        </w:rPr>
        <w:t>）本职业</w:t>
      </w:r>
      <w:r w:rsidRPr="00E853FD">
        <w:rPr>
          <w:rFonts w:ascii="宋体" w:eastAsia="宋体" w:hAnsi="宋体" w:cs="宋体" w:hint="eastAsia"/>
          <w:kern w:val="0"/>
          <w:sz w:val="24"/>
          <w:szCs w:val="24"/>
        </w:rPr>
        <w:t>或相关职业</w:t>
      </w:r>
      <w:r w:rsidRPr="00E853FD">
        <w:rPr>
          <w:rFonts w:ascii="Times New Roman" w:eastAsia="宋体" w:hAnsi="Times New Roman" w:cs="Times New Roman" w:hint="eastAsia"/>
          <w:kern w:val="0"/>
          <w:sz w:val="24"/>
        </w:rPr>
        <w:t>学徒期满。</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具备以下条件之一者，可申报四级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中级工：</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1</w:t>
      </w:r>
      <w:r w:rsidRPr="00E853FD">
        <w:rPr>
          <w:rFonts w:ascii="Times New Roman" w:eastAsia="宋体" w:hAnsi="Times New Roman" w:cs="Times New Roman" w:hint="eastAsia"/>
          <w:kern w:val="0"/>
          <w:sz w:val="24"/>
        </w:rPr>
        <w:t>）取得本职业或相关职业五级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初级工职业资格证书（技能等级证书）后累计从事本职业</w:t>
      </w:r>
      <w:r w:rsidRPr="00E853FD">
        <w:rPr>
          <w:rFonts w:ascii="宋体" w:eastAsia="宋体" w:hAnsi="宋体" w:cs="宋体" w:hint="eastAsia"/>
          <w:kern w:val="0"/>
          <w:sz w:val="24"/>
          <w:szCs w:val="24"/>
        </w:rPr>
        <w:t>或相关职业</w:t>
      </w:r>
      <w:r w:rsidRPr="00E853FD">
        <w:rPr>
          <w:rFonts w:ascii="Times New Roman" w:eastAsia="宋体" w:hAnsi="Times New Roman" w:cs="Times New Roman" w:hint="eastAsia"/>
          <w:kern w:val="0"/>
          <w:sz w:val="24"/>
        </w:rPr>
        <w:t>工作</w:t>
      </w:r>
      <w:r w:rsidRPr="00E853FD">
        <w:rPr>
          <w:rFonts w:ascii="Times New Roman" w:eastAsia="宋体" w:hAnsi="Times New Roman" w:cs="Times New Roman"/>
          <w:spacing w:val="20"/>
          <w:kern w:val="0"/>
          <w:sz w:val="24"/>
        </w:rPr>
        <w:t>4</w:t>
      </w:r>
      <w:r w:rsidRPr="00E853FD">
        <w:rPr>
          <w:rFonts w:ascii="Times New Roman" w:eastAsia="宋体" w:hAnsi="Times New Roman" w:cs="Times New Roman" w:hint="eastAsia"/>
          <w:kern w:val="0"/>
          <w:sz w:val="24"/>
        </w:rPr>
        <w:t>年（含）以上。</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2</w:t>
      </w:r>
      <w:r w:rsidRPr="00E853FD">
        <w:rPr>
          <w:rFonts w:ascii="Times New Roman" w:eastAsia="宋体" w:hAnsi="Times New Roman" w:cs="Times New Roman" w:hint="eastAsia"/>
          <w:kern w:val="0"/>
          <w:sz w:val="24"/>
        </w:rPr>
        <w:t>）累计从事本职业或相关职业工作</w:t>
      </w:r>
      <w:r w:rsidRPr="00E853FD">
        <w:rPr>
          <w:rFonts w:ascii="Times New Roman" w:eastAsia="宋体" w:hAnsi="Times New Roman" w:cs="Times New Roman"/>
          <w:kern w:val="24"/>
          <w:sz w:val="24"/>
        </w:rPr>
        <w:t>6</w:t>
      </w:r>
      <w:r w:rsidRPr="00E853FD">
        <w:rPr>
          <w:rFonts w:ascii="Times New Roman" w:eastAsia="宋体" w:hAnsi="Times New Roman" w:cs="Times New Roman" w:hint="eastAsia"/>
          <w:kern w:val="0"/>
          <w:sz w:val="24"/>
        </w:rPr>
        <w:t>年（含）以上。</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3</w:t>
      </w:r>
      <w:r w:rsidRPr="00E853FD">
        <w:rPr>
          <w:rFonts w:ascii="Times New Roman" w:eastAsia="宋体" w:hAnsi="Times New Roman" w:cs="Times New Roman" w:hint="eastAsia"/>
          <w:kern w:val="0"/>
          <w:sz w:val="24"/>
        </w:rPr>
        <w:t>）取得技工学校本专业或相关专业</w:t>
      </w:r>
      <w:r w:rsidR="00B62CEC">
        <w:rPr>
          <w:rFonts w:ascii="Times New Roman" w:eastAsia="宋体" w:hAnsi="Times New Roman" w:cs="Times New Roman"/>
          <w:kern w:val="0"/>
          <w:sz w:val="24"/>
          <w:vertAlign w:val="superscript"/>
        </w:rPr>
        <w:fldChar w:fldCharType="begin"/>
      </w:r>
      <w:r w:rsidR="00B62CEC">
        <w:rPr>
          <w:rFonts w:ascii="Times New Roman" w:eastAsia="宋体" w:hAnsi="Times New Roman" w:cs="Times New Roman"/>
          <w:kern w:val="0"/>
          <w:sz w:val="24"/>
          <w:vertAlign w:val="superscript"/>
        </w:rPr>
        <w:instrText xml:space="preserve"> </w:instrText>
      </w:r>
      <w:r w:rsidR="00B62CEC">
        <w:rPr>
          <w:rFonts w:ascii="Times New Roman" w:eastAsia="宋体" w:hAnsi="Times New Roman" w:cs="Times New Roman" w:hint="eastAsia"/>
          <w:kern w:val="0"/>
          <w:sz w:val="24"/>
          <w:vertAlign w:val="superscript"/>
        </w:rPr>
        <w:instrText>= 2 \* GB3</w:instrText>
      </w:r>
      <w:r w:rsidR="00B62CEC">
        <w:rPr>
          <w:rFonts w:ascii="Times New Roman" w:eastAsia="宋体" w:hAnsi="Times New Roman" w:cs="Times New Roman"/>
          <w:kern w:val="0"/>
          <w:sz w:val="24"/>
          <w:vertAlign w:val="superscript"/>
        </w:rPr>
        <w:instrText xml:space="preserve"> </w:instrText>
      </w:r>
      <w:r w:rsidR="00B62CEC">
        <w:rPr>
          <w:rFonts w:ascii="Times New Roman" w:eastAsia="宋体" w:hAnsi="Times New Roman" w:cs="Times New Roman"/>
          <w:kern w:val="0"/>
          <w:sz w:val="24"/>
          <w:vertAlign w:val="superscript"/>
        </w:rPr>
        <w:fldChar w:fldCharType="separate"/>
      </w:r>
      <w:r w:rsidR="00B62CEC">
        <w:rPr>
          <w:rFonts w:ascii="Times New Roman" w:eastAsia="宋体" w:hAnsi="Times New Roman" w:cs="Times New Roman" w:hint="eastAsia"/>
          <w:noProof/>
          <w:kern w:val="0"/>
          <w:sz w:val="24"/>
          <w:vertAlign w:val="superscript"/>
        </w:rPr>
        <w:t>②</w:t>
      </w:r>
      <w:r w:rsidR="00B62CEC">
        <w:rPr>
          <w:rFonts w:ascii="Times New Roman" w:eastAsia="宋体" w:hAnsi="Times New Roman" w:cs="Times New Roman"/>
          <w:kern w:val="0"/>
          <w:sz w:val="24"/>
          <w:vertAlign w:val="superscript"/>
        </w:rPr>
        <w:fldChar w:fldCharType="end"/>
      </w:r>
      <w:r w:rsidRPr="00E853FD">
        <w:rPr>
          <w:rFonts w:ascii="Times New Roman" w:eastAsia="宋体" w:hAnsi="Times New Roman" w:cs="Times New Roman" w:hint="eastAsia"/>
          <w:kern w:val="0"/>
          <w:sz w:val="24"/>
        </w:rPr>
        <w:t>毕业证书（含尚未取得毕业证书的在校应届毕业生）；或取得经评估论证、以中级技能为培养目标的中等及以上职业学校本专业或相关专业毕业证书（含尚未取得毕业证书的在校应届毕业生）。</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具备以下条件之一者，可申报三级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高级工：</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1</w:t>
      </w:r>
      <w:r w:rsidRPr="00E853FD">
        <w:rPr>
          <w:rFonts w:ascii="Times New Roman" w:eastAsia="宋体" w:hAnsi="Times New Roman" w:cs="Times New Roman" w:hint="eastAsia"/>
          <w:kern w:val="0"/>
          <w:sz w:val="24"/>
        </w:rPr>
        <w:t>）取得本职业或相关职业四级</w:t>
      </w:r>
      <w:r w:rsidRPr="00E853FD">
        <w:rPr>
          <w:rFonts w:ascii="Times New Roman" w:eastAsia="宋体" w:hAnsi="Times New Roman" w:cs="Times New Roman"/>
          <w:kern w:val="0"/>
          <w:sz w:val="24"/>
        </w:rPr>
        <w:t>/</w:t>
      </w:r>
      <w:r w:rsidRPr="00E853FD">
        <w:rPr>
          <w:rFonts w:ascii="Times New Roman" w:eastAsia="宋体" w:hAnsi="Times New Roman" w:cs="Times New Roman" w:hint="eastAsia"/>
          <w:kern w:val="0"/>
          <w:sz w:val="24"/>
        </w:rPr>
        <w:t>中级工职业资格证书（技能等级证书）后，累计从事本职业</w:t>
      </w:r>
      <w:r w:rsidRPr="00E853FD">
        <w:rPr>
          <w:rFonts w:ascii="宋体" w:eastAsia="宋体" w:hAnsi="宋体" w:cs="宋体" w:hint="eastAsia"/>
          <w:kern w:val="0"/>
          <w:sz w:val="24"/>
          <w:szCs w:val="24"/>
        </w:rPr>
        <w:t>或相关职业</w:t>
      </w:r>
      <w:r w:rsidRPr="00E853FD">
        <w:rPr>
          <w:rFonts w:ascii="Times New Roman" w:eastAsia="宋体" w:hAnsi="Times New Roman" w:cs="Times New Roman" w:hint="eastAsia"/>
          <w:kern w:val="0"/>
          <w:sz w:val="24"/>
        </w:rPr>
        <w:t>工作</w:t>
      </w:r>
      <w:r w:rsidRPr="00E853FD">
        <w:rPr>
          <w:rFonts w:ascii="Times New Roman" w:eastAsia="宋体" w:hAnsi="Times New Roman" w:cs="Times New Roman"/>
          <w:kern w:val="0"/>
          <w:sz w:val="24"/>
        </w:rPr>
        <w:t>5</w:t>
      </w:r>
      <w:r w:rsidRPr="00E853FD">
        <w:rPr>
          <w:rFonts w:ascii="Times New Roman" w:eastAsia="宋体" w:hAnsi="Times New Roman" w:cs="Times New Roman" w:hint="eastAsia"/>
          <w:kern w:val="0"/>
          <w:sz w:val="24"/>
        </w:rPr>
        <w:t>年（含）以上。</w:t>
      </w:r>
    </w:p>
    <w:p w:rsidR="00E853FD" w:rsidRPr="00E853FD" w:rsidRDefault="00E853FD" w:rsidP="00E853FD">
      <w:pPr>
        <w:widowControl/>
        <w:spacing w:line="360" w:lineRule="auto"/>
        <w:ind w:firstLineChars="200" w:firstLine="492"/>
        <w:rPr>
          <w:rFonts w:ascii="Times New Roman" w:eastAsia="宋体" w:hAnsi="Times New Roman" w:cs="Times New Roman"/>
          <w:kern w:val="0"/>
          <w:sz w:val="24"/>
        </w:rPr>
      </w:pPr>
      <w:r w:rsidRPr="00E853FD">
        <w:rPr>
          <w:rFonts w:ascii="Times New Roman" w:eastAsia="宋体" w:hAnsi="Times New Roman" w:cs="Times New Roman" w:hint="eastAsia"/>
          <w:spacing w:val="3"/>
          <w:kern w:val="0"/>
          <w:sz w:val="24"/>
        </w:rPr>
        <w:t>（</w:t>
      </w:r>
      <w:r w:rsidRPr="00E853FD">
        <w:rPr>
          <w:rFonts w:ascii="Times New Roman" w:eastAsia="宋体" w:hAnsi="Times New Roman" w:cs="Times New Roman"/>
          <w:spacing w:val="3"/>
          <w:kern w:val="0"/>
          <w:sz w:val="24"/>
        </w:rPr>
        <w:t>2</w:t>
      </w:r>
      <w:r w:rsidRPr="00E853FD">
        <w:rPr>
          <w:rFonts w:ascii="Times New Roman" w:eastAsia="宋体" w:hAnsi="Times New Roman" w:cs="Times New Roman" w:hint="eastAsia"/>
          <w:spacing w:val="3"/>
          <w:kern w:val="0"/>
          <w:sz w:val="24"/>
        </w:rPr>
        <w:t>）取得本职业</w:t>
      </w:r>
      <w:r w:rsidRPr="00E853FD">
        <w:rPr>
          <w:rFonts w:ascii="Times New Roman" w:eastAsia="宋体" w:hAnsi="Times New Roman" w:cs="Times New Roman" w:hint="eastAsia"/>
          <w:kern w:val="0"/>
          <w:sz w:val="24"/>
        </w:rPr>
        <w:t>或相关职业</w:t>
      </w:r>
      <w:r w:rsidRPr="00E853FD">
        <w:rPr>
          <w:rFonts w:ascii="Times New Roman" w:eastAsia="宋体" w:hAnsi="Times New Roman" w:cs="Times New Roman" w:hint="eastAsia"/>
          <w:spacing w:val="3"/>
          <w:kern w:val="0"/>
          <w:sz w:val="24"/>
        </w:rPr>
        <w:t>四级</w:t>
      </w:r>
      <w:r w:rsidRPr="00E853FD">
        <w:rPr>
          <w:rFonts w:ascii="宋体" w:eastAsia="宋体" w:hAnsi="宋体" w:cs="Times New Roman"/>
          <w:kern w:val="0"/>
          <w:sz w:val="24"/>
        </w:rPr>
        <w:t>/</w:t>
      </w:r>
      <w:r w:rsidRPr="00E853FD">
        <w:rPr>
          <w:rFonts w:ascii="Times New Roman" w:eastAsia="宋体" w:hAnsi="Times New Roman" w:cs="Times New Roman" w:hint="eastAsia"/>
          <w:spacing w:val="-3"/>
          <w:kern w:val="0"/>
          <w:sz w:val="24"/>
        </w:rPr>
        <w:t>中级工职业资格证书（技能等级证书），</w:t>
      </w:r>
      <w:r w:rsidRPr="00E853FD">
        <w:rPr>
          <w:rFonts w:ascii="Times New Roman" w:eastAsia="宋体" w:hAnsi="Times New Roman" w:cs="Times New Roman" w:hint="eastAsia"/>
          <w:kern w:val="0"/>
          <w:sz w:val="24"/>
        </w:rPr>
        <w:t>并具有高级技工学校</w:t>
      </w:r>
      <w:r w:rsidRPr="00E853FD">
        <w:rPr>
          <w:rFonts w:ascii="Times New Roman" w:eastAsia="宋体" w:hAnsi="Times New Roman" w:cs="Times New Roman" w:hint="eastAsia"/>
          <w:spacing w:val="8"/>
          <w:kern w:val="0"/>
          <w:sz w:val="24"/>
        </w:rPr>
        <w:t>、</w:t>
      </w:r>
      <w:r w:rsidRPr="00E853FD">
        <w:rPr>
          <w:rFonts w:ascii="Times New Roman" w:eastAsia="宋体" w:hAnsi="Times New Roman" w:cs="Times New Roman" w:hint="eastAsia"/>
          <w:spacing w:val="2"/>
          <w:kern w:val="0"/>
          <w:sz w:val="24"/>
        </w:rPr>
        <w:t>技师学院毕业证书（含尚未取得毕业证书的</w:t>
      </w:r>
      <w:r w:rsidRPr="00E853FD">
        <w:rPr>
          <w:rFonts w:ascii="Times New Roman" w:eastAsia="宋体" w:hAnsi="Times New Roman" w:cs="Times New Roman" w:hint="eastAsia"/>
          <w:spacing w:val="-6"/>
          <w:kern w:val="0"/>
          <w:sz w:val="24"/>
        </w:rPr>
        <w:t>在校应届毕业生）；</w:t>
      </w:r>
      <w:r w:rsidRPr="00E853FD">
        <w:rPr>
          <w:rFonts w:ascii="Times New Roman" w:eastAsia="宋体" w:hAnsi="Times New Roman" w:cs="Times New Roman" w:hint="eastAsia"/>
          <w:spacing w:val="10"/>
          <w:kern w:val="0"/>
          <w:sz w:val="24"/>
        </w:rPr>
        <w:t>或取得本职业</w:t>
      </w:r>
      <w:r w:rsidRPr="00E853FD">
        <w:rPr>
          <w:rFonts w:ascii="Times New Roman" w:eastAsia="宋体" w:hAnsi="Times New Roman" w:cs="Times New Roman" w:hint="eastAsia"/>
          <w:kern w:val="0"/>
          <w:sz w:val="24"/>
        </w:rPr>
        <w:t>或相关职业</w:t>
      </w:r>
      <w:r w:rsidRPr="00E853FD">
        <w:rPr>
          <w:rFonts w:ascii="Times New Roman" w:eastAsia="宋体" w:hAnsi="Times New Roman" w:cs="Times New Roman" w:hint="eastAsia"/>
          <w:spacing w:val="10"/>
          <w:kern w:val="0"/>
          <w:sz w:val="24"/>
        </w:rPr>
        <w:t>四级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中级工职业资格证书（技能</w:t>
      </w:r>
      <w:r w:rsidRPr="00E853FD">
        <w:rPr>
          <w:rFonts w:ascii="Times New Roman" w:eastAsia="宋体" w:hAnsi="Times New Roman" w:cs="Times New Roman" w:hint="eastAsia"/>
          <w:spacing w:val="-11"/>
          <w:kern w:val="0"/>
          <w:sz w:val="24"/>
        </w:rPr>
        <w:t>等级证书），</w:t>
      </w:r>
      <w:r w:rsidRPr="00E853FD">
        <w:rPr>
          <w:rFonts w:ascii="Times New Roman" w:eastAsia="宋体" w:hAnsi="Times New Roman" w:cs="Times New Roman" w:hint="eastAsia"/>
          <w:kern w:val="0"/>
          <w:sz w:val="24"/>
        </w:rPr>
        <w:t>并具有经评估论证、以高级技能为培养目标的高等职业</w:t>
      </w:r>
      <w:r w:rsidRPr="00E853FD">
        <w:rPr>
          <w:rFonts w:ascii="Times New Roman" w:eastAsia="宋体" w:hAnsi="Times New Roman" w:cs="Times New Roman" w:hint="eastAsia"/>
          <w:spacing w:val="-1"/>
          <w:kern w:val="0"/>
          <w:sz w:val="24"/>
        </w:rPr>
        <w:t>学校本专业或相关专业毕业证书（含尚未取得毕业证书的在校应届</w:t>
      </w:r>
      <w:r w:rsidRPr="00E853FD">
        <w:rPr>
          <w:rFonts w:ascii="Times New Roman" w:eastAsia="宋体" w:hAnsi="Times New Roman" w:cs="Times New Roman" w:hint="eastAsia"/>
          <w:spacing w:val="-13"/>
          <w:kern w:val="0"/>
          <w:sz w:val="24"/>
        </w:rPr>
        <w:t>毕业生）。</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3</w:t>
      </w:r>
      <w:r w:rsidRPr="00E853FD">
        <w:rPr>
          <w:rFonts w:ascii="Times New Roman" w:eastAsia="宋体" w:hAnsi="Times New Roman" w:cs="Times New Roman" w:hint="eastAsia"/>
          <w:kern w:val="0"/>
          <w:sz w:val="24"/>
        </w:rPr>
        <w:t>）具有大专及以上本专业或相关专业毕业证书，并取得本职业或相关职业四级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中级工职业资格证书（技能等级证书）后，累计从事本职业</w:t>
      </w:r>
      <w:r w:rsidRPr="00E853FD">
        <w:rPr>
          <w:rFonts w:ascii="宋体" w:eastAsia="宋体" w:hAnsi="宋体" w:cs="宋体" w:hint="eastAsia"/>
          <w:kern w:val="0"/>
          <w:sz w:val="24"/>
          <w:szCs w:val="24"/>
        </w:rPr>
        <w:t>或相关职业</w:t>
      </w:r>
      <w:r w:rsidRPr="00E853FD">
        <w:rPr>
          <w:rFonts w:ascii="Times New Roman" w:eastAsia="宋体" w:hAnsi="Times New Roman" w:cs="Times New Roman" w:hint="eastAsia"/>
          <w:kern w:val="0"/>
          <w:sz w:val="24"/>
        </w:rPr>
        <w:t>工作</w:t>
      </w:r>
      <w:r w:rsidRPr="00E853FD">
        <w:rPr>
          <w:rFonts w:ascii="Times New Roman" w:eastAsia="宋体" w:hAnsi="Times New Roman" w:cs="Times New Roman"/>
          <w:kern w:val="0"/>
          <w:sz w:val="24"/>
        </w:rPr>
        <w:t>2</w:t>
      </w:r>
      <w:r w:rsidRPr="00E853FD">
        <w:rPr>
          <w:rFonts w:ascii="Times New Roman" w:eastAsia="宋体" w:hAnsi="Times New Roman" w:cs="Times New Roman" w:hint="eastAsia"/>
          <w:kern w:val="0"/>
          <w:sz w:val="24"/>
        </w:rPr>
        <w:t>年（含）以上。</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具备以下条件之一者，可申报二级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技师：</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1</w:t>
      </w:r>
      <w:r w:rsidRPr="00E853FD">
        <w:rPr>
          <w:rFonts w:ascii="Times New Roman" w:eastAsia="宋体" w:hAnsi="Times New Roman" w:cs="Times New Roman" w:hint="eastAsia"/>
          <w:kern w:val="0"/>
          <w:sz w:val="24"/>
        </w:rPr>
        <w:t>）取得本职业或相关职业三级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高级工职业资格证书（技能等级证书）后，累计从事本职业</w:t>
      </w:r>
      <w:r w:rsidRPr="00E853FD">
        <w:rPr>
          <w:rFonts w:ascii="宋体" w:eastAsia="宋体" w:hAnsi="宋体" w:cs="宋体" w:hint="eastAsia"/>
          <w:kern w:val="0"/>
          <w:sz w:val="24"/>
          <w:szCs w:val="24"/>
        </w:rPr>
        <w:t>或相关职业</w:t>
      </w:r>
      <w:r w:rsidRPr="00E853FD">
        <w:rPr>
          <w:rFonts w:ascii="Times New Roman" w:eastAsia="宋体" w:hAnsi="Times New Roman" w:cs="Times New Roman" w:hint="eastAsia"/>
          <w:kern w:val="0"/>
          <w:sz w:val="24"/>
        </w:rPr>
        <w:t>工作</w:t>
      </w:r>
      <w:r w:rsidRPr="00E853FD">
        <w:rPr>
          <w:rFonts w:ascii="Times New Roman" w:eastAsia="宋体" w:hAnsi="Times New Roman" w:cs="Times New Roman"/>
          <w:kern w:val="0"/>
          <w:sz w:val="24"/>
        </w:rPr>
        <w:t>4</w:t>
      </w:r>
      <w:r w:rsidRPr="00E853FD">
        <w:rPr>
          <w:rFonts w:ascii="Times New Roman" w:eastAsia="宋体" w:hAnsi="Times New Roman" w:cs="Times New Roman" w:hint="eastAsia"/>
          <w:kern w:val="0"/>
          <w:sz w:val="24"/>
        </w:rPr>
        <w:t>年（含）以上。</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2</w:t>
      </w:r>
      <w:r w:rsidRPr="00E853FD">
        <w:rPr>
          <w:rFonts w:ascii="Times New Roman" w:eastAsia="宋体" w:hAnsi="Times New Roman" w:cs="Times New Roman" w:hint="eastAsia"/>
          <w:kern w:val="0"/>
          <w:sz w:val="24"/>
        </w:rPr>
        <w:t>）取得本职业或相关职业三级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高级工职业资格证书（技能等级证书）的高级技工学校、技师学院毕业生，累计从事本职业</w:t>
      </w:r>
      <w:r w:rsidRPr="00E853FD">
        <w:rPr>
          <w:rFonts w:ascii="宋体" w:eastAsia="宋体" w:hAnsi="宋体" w:cs="宋体" w:hint="eastAsia"/>
          <w:kern w:val="0"/>
          <w:sz w:val="24"/>
          <w:szCs w:val="24"/>
        </w:rPr>
        <w:t>或相关职业</w:t>
      </w:r>
      <w:r w:rsidRPr="00E853FD">
        <w:rPr>
          <w:rFonts w:ascii="Times New Roman" w:eastAsia="宋体" w:hAnsi="Times New Roman" w:cs="Times New Roman" w:hint="eastAsia"/>
          <w:kern w:val="0"/>
          <w:sz w:val="24"/>
        </w:rPr>
        <w:t>工作</w:t>
      </w:r>
      <w:r w:rsidRPr="00E853FD">
        <w:rPr>
          <w:rFonts w:ascii="Times New Roman" w:eastAsia="宋体" w:hAnsi="Times New Roman" w:cs="Times New Roman"/>
          <w:kern w:val="0"/>
          <w:sz w:val="24"/>
        </w:rPr>
        <w:t>3</w:t>
      </w:r>
      <w:r w:rsidRPr="00E853FD">
        <w:rPr>
          <w:rFonts w:ascii="Times New Roman" w:eastAsia="宋体" w:hAnsi="Times New Roman" w:cs="Times New Roman" w:hint="eastAsia"/>
          <w:kern w:val="0"/>
          <w:sz w:val="24"/>
        </w:rPr>
        <w:t>年（含）以上；或取得本职业或相关职业预备技师证书的技师学院毕业生，累计从事本职业</w:t>
      </w:r>
      <w:r w:rsidRPr="00E853FD">
        <w:rPr>
          <w:rFonts w:ascii="宋体" w:eastAsia="宋体" w:hAnsi="宋体" w:cs="宋体" w:hint="eastAsia"/>
          <w:kern w:val="0"/>
          <w:sz w:val="24"/>
          <w:szCs w:val="24"/>
        </w:rPr>
        <w:t>或相关职业</w:t>
      </w:r>
      <w:r w:rsidRPr="00E853FD">
        <w:rPr>
          <w:rFonts w:ascii="Times New Roman" w:eastAsia="宋体" w:hAnsi="Times New Roman" w:cs="Times New Roman" w:hint="eastAsia"/>
          <w:kern w:val="0"/>
          <w:sz w:val="24"/>
        </w:rPr>
        <w:t>工作</w:t>
      </w:r>
      <w:r w:rsidRPr="00E853FD">
        <w:rPr>
          <w:rFonts w:ascii="Times New Roman" w:eastAsia="宋体" w:hAnsi="Times New Roman" w:cs="Times New Roman"/>
          <w:kern w:val="0"/>
          <w:sz w:val="24"/>
        </w:rPr>
        <w:t>2</w:t>
      </w:r>
      <w:r w:rsidRPr="00E853FD">
        <w:rPr>
          <w:rFonts w:ascii="Times New Roman" w:eastAsia="宋体" w:hAnsi="Times New Roman" w:cs="Times New Roman" w:hint="eastAsia"/>
          <w:kern w:val="0"/>
          <w:sz w:val="24"/>
        </w:rPr>
        <w:t>年（含）以上。</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具备以下条件者，可申报一级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高级技师：</w:t>
      </w:r>
    </w:p>
    <w:p w:rsidR="002E34FC" w:rsidRDefault="00807998" w:rsidP="00B62CEC">
      <w:pPr>
        <w:widowControl/>
        <w:snapToGrid w:val="0"/>
        <w:spacing w:line="3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noProof/>
          <w:kern w:val="0"/>
          <w:sz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539115</wp:posOffset>
                </wp:positionV>
                <wp:extent cx="29527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38ED2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45pt" to="234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" strokecolor="black [3200]" strokeweight=".5pt">
                <v:stroke joinstyle="miter"/>
              </v:line>
            </w:pict>
          </mc:Fallback>
        </mc:AlternateContent>
      </w:r>
      <w:r w:rsidR="00E853FD" w:rsidRPr="00E853FD">
        <w:rPr>
          <w:rFonts w:ascii="Times New Roman" w:eastAsia="宋体" w:hAnsi="Times New Roman" w:cs="Times New Roman" w:hint="eastAsia"/>
          <w:kern w:val="0"/>
          <w:sz w:val="24"/>
        </w:rPr>
        <w:t>取得本职业或相关职业二级</w:t>
      </w:r>
      <w:r w:rsidR="00E853FD" w:rsidRPr="00B62CEC">
        <w:rPr>
          <w:rFonts w:ascii="Times New Roman" w:eastAsia="宋体" w:hAnsi="Times New Roman" w:cs="Times New Roman"/>
          <w:kern w:val="0"/>
          <w:sz w:val="24"/>
        </w:rPr>
        <w:t>/</w:t>
      </w:r>
      <w:r w:rsidR="00B62CEC">
        <w:rPr>
          <w:rFonts w:ascii="Times New Roman" w:eastAsia="宋体" w:hAnsi="Times New Roman" w:cs="Times New Roman" w:hint="eastAsia"/>
          <w:kern w:val="0"/>
          <w:sz w:val="24"/>
        </w:rPr>
        <w:t>技师职业资格证书（技能等级证书）后，累计</w:t>
      </w:r>
      <w:r w:rsidR="00E853FD" w:rsidRPr="00E853FD">
        <w:rPr>
          <w:rFonts w:ascii="Times New Roman" w:eastAsia="宋体" w:hAnsi="Times New Roman" w:cs="Times New Roman" w:hint="eastAsia"/>
          <w:kern w:val="0"/>
          <w:sz w:val="24"/>
        </w:rPr>
        <w:t>从事本职业</w:t>
      </w:r>
      <w:r w:rsidR="00E853FD" w:rsidRPr="00B62CEC">
        <w:rPr>
          <w:rFonts w:ascii="Times New Roman" w:eastAsia="宋体" w:hAnsi="Times New Roman" w:cs="Times New Roman" w:hint="eastAsia"/>
          <w:kern w:val="0"/>
          <w:sz w:val="24"/>
        </w:rPr>
        <w:t>或相关职业</w:t>
      </w:r>
      <w:r w:rsidR="00E853FD" w:rsidRPr="00E853FD">
        <w:rPr>
          <w:rFonts w:ascii="Times New Roman" w:eastAsia="宋体" w:hAnsi="Times New Roman" w:cs="Times New Roman" w:hint="eastAsia"/>
          <w:kern w:val="0"/>
          <w:sz w:val="24"/>
        </w:rPr>
        <w:t>工作</w:t>
      </w:r>
      <w:r w:rsidR="00E853FD" w:rsidRPr="00E853FD">
        <w:rPr>
          <w:rFonts w:ascii="Times New Roman" w:eastAsia="宋体" w:hAnsi="Times New Roman" w:cs="Times New Roman"/>
          <w:kern w:val="0"/>
          <w:sz w:val="24"/>
        </w:rPr>
        <w:t>4</w:t>
      </w:r>
      <w:r w:rsidR="00E853FD" w:rsidRPr="00E853FD">
        <w:rPr>
          <w:rFonts w:ascii="Times New Roman" w:eastAsia="宋体" w:hAnsi="Times New Roman" w:cs="Times New Roman" w:hint="eastAsia"/>
          <w:kern w:val="0"/>
          <w:sz w:val="24"/>
        </w:rPr>
        <w:t>年（含）以上。</w:t>
      </w:r>
    </w:p>
    <w:p w:rsidR="00E853FD" w:rsidRPr="00BB00AB" w:rsidRDefault="00B62CEC" w:rsidP="002E34FC">
      <w:pPr>
        <w:widowControl/>
        <w:snapToGrid w:val="0"/>
        <w:spacing w:line="360" w:lineRule="auto"/>
        <w:rPr>
          <w:rFonts w:ascii="Times New Roman" w:eastAsia="宋体" w:hAnsi="Times New Roman" w:cs="Times New Roman"/>
          <w:kern w:val="0"/>
          <w:sz w:val="24"/>
        </w:rPr>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szCs w:val="21"/>
        </w:rPr>
        <w:t>相关专业：生物制药类专业、药学类专业等</w:t>
      </w:r>
      <w:r>
        <w:rPr>
          <w:rFonts w:hint="eastAsia"/>
        </w:rPr>
        <w:t>。</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lastRenderedPageBreak/>
        <w:t>1.</w:t>
      </w:r>
      <w:r w:rsidRPr="00E853FD">
        <w:rPr>
          <w:rFonts w:ascii="黑体" w:eastAsia="黑体" w:hAnsi="黑体" w:cs="Times New Roman" w:hint="eastAsia"/>
          <w:kern w:val="0"/>
          <w:sz w:val="24"/>
        </w:rPr>
        <w:t>9</w:t>
      </w:r>
      <w:r w:rsidRPr="00E853FD">
        <w:rPr>
          <w:rFonts w:ascii="黑体" w:eastAsia="黑体" w:hAnsi="黑体" w:cs="Times New Roman"/>
          <w:kern w:val="0"/>
          <w:sz w:val="24"/>
        </w:rPr>
        <w:t xml:space="preserve">.2  </w:t>
      </w:r>
      <w:r>
        <w:rPr>
          <w:rFonts w:ascii="黑体" w:eastAsia="黑体" w:hAnsi="黑体" w:cs="Times New Roman" w:hint="eastAsia"/>
          <w:kern w:val="0"/>
          <w:sz w:val="24"/>
        </w:rPr>
        <w:t>评价</w:t>
      </w:r>
      <w:r w:rsidRPr="00E853FD">
        <w:rPr>
          <w:rFonts w:ascii="黑体" w:eastAsia="黑体" w:hAnsi="黑体" w:cs="Times New Roman" w:hint="eastAsia"/>
          <w:kern w:val="0"/>
          <w:sz w:val="24"/>
        </w:rPr>
        <w:t>方式</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审阅申报材料、答辩等方式进行全面评议和审查。</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理论知识考试、技能考核和综合评审均实行百分制，成绩皆达</w:t>
      </w:r>
      <w:r w:rsidRPr="00E853FD">
        <w:rPr>
          <w:rFonts w:ascii="Times New Roman" w:eastAsia="宋体" w:hAnsi="Times New Roman" w:cs="Times New Roman"/>
          <w:kern w:val="0"/>
          <w:sz w:val="24"/>
        </w:rPr>
        <w:t>60</w:t>
      </w:r>
      <w:r w:rsidRPr="00E853FD">
        <w:rPr>
          <w:rFonts w:ascii="Times New Roman" w:eastAsia="宋体" w:hAnsi="Times New Roman" w:cs="Times New Roman" w:hint="eastAsia"/>
          <w:kern w:val="0"/>
          <w:sz w:val="24"/>
        </w:rPr>
        <w:t>分（含）以上者为合格</w:t>
      </w:r>
      <w:r w:rsidRPr="00E853FD">
        <w:rPr>
          <w:rFonts w:ascii="宋体" w:eastAsia="宋体" w:hAnsi="宋体" w:cs="Microsoft Yi Baiti" w:hint="eastAsia"/>
          <w:kern w:val="0"/>
          <w:sz w:val="24"/>
        </w:rPr>
        <w:t>。</w:t>
      </w:r>
    </w:p>
    <w:p w:rsidR="00E853FD" w:rsidRPr="00E853FD" w:rsidRDefault="00E853FD" w:rsidP="00E853FD">
      <w:pPr>
        <w:widowControl/>
        <w:spacing w:line="360" w:lineRule="auto"/>
        <w:ind w:firstLineChars="200" w:firstLine="160"/>
        <w:rPr>
          <w:rFonts w:ascii="Times New Roman" w:eastAsia="宋体" w:hAnsi="Times New Roman" w:cs="Times New Roman"/>
          <w:kern w:val="0"/>
          <w:sz w:val="8"/>
        </w:rPr>
      </w:pPr>
    </w:p>
    <w:p w:rsidR="00E853FD" w:rsidRPr="00E853FD" w:rsidRDefault="00E853FD" w:rsidP="00E853FD">
      <w:pPr>
        <w:widowControl/>
        <w:spacing w:line="360" w:lineRule="auto"/>
        <w:rPr>
          <w:rFonts w:ascii="Times New Roman" w:eastAsia="宋体" w:hAnsi="Times New Roman" w:cs="Times New Roman"/>
          <w:kern w:val="0"/>
          <w:sz w:val="24"/>
        </w:rPr>
      </w:pPr>
      <w:r w:rsidRPr="00E853FD">
        <w:rPr>
          <w:rFonts w:ascii="黑体" w:eastAsia="黑体" w:hAnsi="黑体" w:cs="Times New Roman"/>
          <w:kern w:val="0"/>
          <w:sz w:val="24"/>
        </w:rPr>
        <w:t>1.</w:t>
      </w:r>
      <w:r w:rsidRPr="00E853FD">
        <w:rPr>
          <w:rFonts w:ascii="黑体" w:eastAsia="黑体" w:hAnsi="黑体" w:cs="Times New Roman" w:hint="eastAsia"/>
          <w:kern w:val="0"/>
          <w:sz w:val="24"/>
        </w:rPr>
        <w:t>9</w:t>
      </w:r>
      <w:r w:rsidRPr="00E853FD">
        <w:rPr>
          <w:rFonts w:ascii="黑体" w:eastAsia="黑体" w:hAnsi="黑体" w:cs="Times New Roman"/>
          <w:kern w:val="0"/>
          <w:sz w:val="24"/>
        </w:rPr>
        <w:t>.3</w:t>
      </w:r>
      <w:r>
        <w:rPr>
          <w:rFonts w:ascii="黑体" w:eastAsia="黑体" w:hAnsi="黑体" w:cs="Times New Roman"/>
          <w:kern w:val="0"/>
          <w:sz w:val="24"/>
        </w:rPr>
        <w:t xml:space="preserve">  </w:t>
      </w:r>
      <w:r w:rsidRPr="00E853FD">
        <w:rPr>
          <w:rFonts w:ascii="黑体" w:eastAsia="黑体" w:hAnsi="黑体" w:cs="Times New Roman" w:hint="eastAsia"/>
          <w:kern w:val="0"/>
          <w:sz w:val="24"/>
        </w:rPr>
        <w:t>监考人员、考评人员与考生配比</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理论知识考试中的监考人员与考生配比不低于</w:t>
      </w:r>
      <w:r w:rsidRPr="00E853FD">
        <w:rPr>
          <w:rFonts w:ascii="Times New Roman" w:eastAsia="宋体" w:hAnsi="Times New Roman" w:cs="Times New Roman"/>
          <w:kern w:val="0"/>
          <w:sz w:val="24"/>
        </w:rPr>
        <w:t>1 : 15</w:t>
      </w:r>
      <w:r w:rsidRPr="00E853FD">
        <w:rPr>
          <w:rFonts w:ascii="Times New Roman" w:eastAsia="宋体" w:hAnsi="Times New Roman" w:cs="Times New Roman" w:hint="eastAsia"/>
          <w:kern w:val="0"/>
          <w:sz w:val="24"/>
        </w:rPr>
        <w:t>，且每个考场不少于</w:t>
      </w:r>
      <w:r w:rsidRPr="00E853FD">
        <w:rPr>
          <w:rFonts w:ascii="Times New Roman" w:eastAsia="宋体" w:hAnsi="Times New Roman" w:cs="Times New Roman"/>
          <w:kern w:val="0"/>
          <w:sz w:val="24"/>
        </w:rPr>
        <w:t>2</w:t>
      </w:r>
      <w:r w:rsidRPr="00E853FD">
        <w:rPr>
          <w:rFonts w:ascii="Times New Roman" w:eastAsia="宋体" w:hAnsi="Times New Roman" w:cs="Times New Roman" w:hint="eastAsia"/>
          <w:kern w:val="0"/>
          <w:sz w:val="24"/>
        </w:rPr>
        <w:t>名监考人员；技能考核中的考评人员与考生配比不低于</w:t>
      </w:r>
      <w:r w:rsidRPr="00E853FD">
        <w:rPr>
          <w:rFonts w:ascii="Times New Roman" w:eastAsia="宋体" w:hAnsi="Times New Roman" w:cs="Times New Roman"/>
          <w:kern w:val="0"/>
          <w:sz w:val="24"/>
        </w:rPr>
        <w:t>1 : 5</w:t>
      </w:r>
      <w:r w:rsidRPr="00E853FD">
        <w:rPr>
          <w:rFonts w:ascii="Times New Roman" w:eastAsia="宋体" w:hAnsi="Times New Roman" w:cs="Times New Roman" w:hint="eastAsia"/>
          <w:kern w:val="0"/>
          <w:sz w:val="24"/>
        </w:rPr>
        <w:t>，且考评人员为</w:t>
      </w:r>
      <w:r w:rsidRPr="00E853FD">
        <w:rPr>
          <w:rFonts w:ascii="Times New Roman" w:eastAsia="宋体" w:hAnsi="Times New Roman" w:cs="Times New Roman"/>
          <w:kern w:val="0"/>
          <w:sz w:val="24"/>
        </w:rPr>
        <w:t>3</w:t>
      </w:r>
      <w:r w:rsidRPr="00E853FD">
        <w:rPr>
          <w:rFonts w:ascii="Times New Roman" w:eastAsia="宋体" w:hAnsi="Times New Roman" w:cs="Times New Roman" w:hint="eastAsia"/>
          <w:kern w:val="0"/>
          <w:sz w:val="24"/>
        </w:rPr>
        <w:t>人（含）以上单数。综合评审委员为</w:t>
      </w:r>
      <w:r w:rsidRPr="00E853FD">
        <w:rPr>
          <w:rFonts w:ascii="Times New Roman" w:eastAsia="宋体" w:hAnsi="Times New Roman" w:cs="Times New Roman"/>
          <w:kern w:val="0"/>
          <w:sz w:val="24"/>
        </w:rPr>
        <w:t>5</w:t>
      </w:r>
      <w:r w:rsidRPr="00E853FD">
        <w:rPr>
          <w:rFonts w:ascii="Times New Roman" w:eastAsia="宋体" w:hAnsi="Times New Roman" w:cs="Times New Roman" w:hint="eastAsia"/>
          <w:kern w:val="0"/>
          <w:sz w:val="24"/>
        </w:rPr>
        <w:t>人（含）以上单数。</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1.</w:t>
      </w:r>
      <w:r w:rsidRPr="00E853FD">
        <w:rPr>
          <w:rFonts w:ascii="黑体" w:eastAsia="黑体" w:hAnsi="黑体" w:cs="Times New Roman" w:hint="eastAsia"/>
          <w:kern w:val="0"/>
          <w:sz w:val="24"/>
        </w:rPr>
        <w:t>9</w:t>
      </w:r>
      <w:r w:rsidRPr="00E853FD">
        <w:rPr>
          <w:rFonts w:ascii="黑体" w:eastAsia="黑体" w:hAnsi="黑体" w:cs="Times New Roman"/>
          <w:kern w:val="0"/>
          <w:sz w:val="24"/>
        </w:rPr>
        <w:t xml:space="preserve">.4  </w:t>
      </w:r>
      <w:r>
        <w:rPr>
          <w:rFonts w:ascii="黑体" w:eastAsia="黑体" w:hAnsi="黑体" w:cs="Times New Roman" w:hint="eastAsia"/>
          <w:kern w:val="0"/>
          <w:sz w:val="24"/>
        </w:rPr>
        <w:t>评价</w:t>
      </w:r>
      <w:r w:rsidRPr="00E853FD">
        <w:rPr>
          <w:rFonts w:ascii="黑体" w:eastAsia="黑体" w:hAnsi="黑体" w:cs="Times New Roman" w:hint="eastAsia"/>
          <w:kern w:val="0"/>
          <w:sz w:val="24"/>
        </w:rPr>
        <w:t>时间</w:t>
      </w:r>
    </w:p>
    <w:p w:rsidR="00E853FD" w:rsidRPr="00E853FD" w:rsidRDefault="00E853FD" w:rsidP="00E853FD">
      <w:pPr>
        <w:widowControl/>
        <w:spacing w:line="360" w:lineRule="auto"/>
        <w:ind w:firstLineChars="200" w:firstLine="484"/>
        <w:rPr>
          <w:rFonts w:ascii="Times New Roman" w:eastAsia="宋体" w:hAnsi="Times New Roman" w:cs="Times New Roman"/>
          <w:kern w:val="0"/>
          <w:sz w:val="24"/>
        </w:rPr>
      </w:pPr>
      <w:r w:rsidRPr="00E853FD">
        <w:rPr>
          <w:rFonts w:ascii="Times New Roman" w:eastAsia="宋体" w:hAnsi="Times New Roman" w:cs="Times New Roman" w:hint="eastAsia"/>
          <w:spacing w:val="1"/>
          <w:kern w:val="0"/>
          <w:sz w:val="24"/>
        </w:rPr>
        <w:t>理论知识考试时间不少于</w:t>
      </w:r>
      <w:r w:rsidRPr="00E853FD">
        <w:rPr>
          <w:rFonts w:ascii="Times New Roman" w:eastAsia="宋体" w:hAnsi="Times New Roman" w:cs="Times New Roman"/>
          <w:kern w:val="0"/>
          <w:sz w:val="24"/>
        </w:rPr>
        <w:t>90</w:t>
      </w:r>
      <w:r w:rsidRPr="00E853FD">
        <w:rPr>
          <w:rFonts w:ascii="Times New Roman" w:eastAsia="宋体" w:hAnsi="Times New Roman" w:cs="Times New Roman"/>
          <w:spacing w:val="5"/>
          <w:kern w:val="0"/>
          <w:sz w:val="24"/>
        </w:rPr>
        <w:t>min</w:t>
      </w:r>
      <w:r w:rsidRPr="00E853FD">
        <w:rPr>
          <w:rFonts w:ascii="Times New Roman" w:eastAsia="宋体" w:hAnsi="Times New Roman" w:cs="Times New Roman" w:hint="eastAsia"/>
          <w:kern w:val="0"/>
          <w:sz w:val="24"/>
        </w:rPr>
        <w:t>；</w:t>
      </w:r>
      <w:r w:rsidRPr="00E853FD">
        <w:rPr>
          <w:rFonts w:ascii="Times New Roman" w:eastAsia="宋体" w:hAnsi="Times New Roman" w:cs="Times New Roman" w:hint="eastAsia"/>
          <w:spacing w:val="5"/>
          <w:kern w:val="0"/>
          <w:sz w:val="24"/>
        </w:rPr>
        <w:t>技能考核时间</w:t>
      </w:r>
      <w:r w:rsidRPr="00E853FD">
        <w:rPr>
          <w:rFonts w:ascii="Times New Roman" w:eastAsia="宋体" w:hAnsi="Times New Roman" w:cs="Times New Roman" w:hint="eastAsia"/>
          <w:kern w:val="0"/>
          <w:sz w:val="24"/>
        </w:rPr>
        <w:t>：</w:t>
      </w:r>
      <w:r w:rsidRPr="00E853FD">
        <w:rPr>
          <w:rFonts w:ascii="Times New Roman" w:eastAsia="宋体" w:hAnsi="Times New Roman" w:cs="Times New Roman" w:hint="eastAsia"/>
          <w:spacing w:val="16"/>
          <w:kern w:val="0"/>
          <w:sz w:val="24"/>
        </w:rPr>
        <w:t>五级</w:t>
      </w:r>
      <w:r w:rsidRPr="00E853FD">
        <w:rPr>
          <w:rFonts w:ascii="宋体" w:eastAsia="宋体" w:hAnsi="宋体" w:cs="Times New Roman"/>
          <w:kern w:val="0"/>
          <w:sz w:val="24"/>
        </w:rPr>
        <w:t>/</w:t>
      </w:r>
      <w:r w:rsidRPr="00E853FD">
        <w:rPr>
          <w:rFonts w:ascii="Times New Roman" w:eastAsia="宋体" w:hAnsi="Times New Roman" w:cs="Times New Roman" w:hint="eastAsia"/>
          <w:spacing w:val="3"/>
          <w:kern w:val="0"/>
          <w:sz w:val="24"/>
        </w:rPr>
        <w:t>初级工</w:t>
      </w:r>
      <w:r w:rsidRPr="00E853FD">
        <w:rPr>
          <w:rFonts w:ascii="Times New Roman" w:eastAsia="宋体" w:hAnsi="Times New Roman" w:cs="Times New Roman" w:hint="eastAsia"/>
          <w:kern w:val="0"/>
          <w:sz w:val="24"/>
        </w:rPr>
        <w:t>不少于</w:t>
      </w:r>
      <w:r w:rsidRPr="00E853FD">
        <w:rPr>
          <w:rFonts w:ascii="Times New Roman" w:eastAsia="宋体" w:hAnsi="Times New Roman" w:cs="Times New Roman"/>
          <w:kern w:val="0"/>
          <w:sz w:val="24"/>
        </w:rPr>
        <w:t>30min</w:t>
      </w:r>
      <w:r w:rsidRPr="00E853FD">
        <w:rPr>
          <w:rFonts w:ascii="Times New Roman" w:eastAsia="宋体" w:hAnsi="Times New Roman" w:cs="Times New Roman" w:hint="eastAsia"/>
          <w:kern w:val="0"/>
          <w:sz w:val="24"/>
        </w:rPr>
        <w:t>；</w:t>
      </w:r>
      <w:r w:rsidRPr="00E853FD">
        <w:rPr>
          <w:rFonts w:ascii="Times New Roman" w:eastAsia="宋体" w:hAnsi="Times New Roman" w:cs="Times New Roman" w:hint="eastAsia"/>
          <w:spacing w:val="20"/>
          <w:kern w:val="0"/>
          <w:sz w:val="24"/>
        </w:rPr>
        <w:t>四级</w:t>
      </w:r>
      <w:r w:rsidRPr="00E853FD">
        <w:rPr>
          <w:rFonts w:ascii="宋体" w:eastAsia="宋体" w:hAnsi="宋体" w:cs="Times New Roman"/>
          <w:kern w:val="0"/>
          <w:sz w:val="24"/>
        </w:rPr>
        <w:t>/</w:t>
      </w:r>
      <w:r w:rsidRPr="00E853FD">
        <w:rPr>
          <w:rFonts w:ascii="Times New Roman" w:eastAsia="宋体" w:hAnsi="Times New Roman" w:cs="Times New Roman" w:hint="eastAsia"/>
          <w:spacing w:val="8"/>
          <w:kern w:val="0"/>
          <w:sz w:val="24"/>
        </w:rPr>
        <w:t>中级工</w:t>
      </w:r>
      <w:r w:rsidRPr="00E853FD">
        <w:rPr>
          <w:rFonts w:ascii="Times New Roman" w:eastAsia="宋体" w:hAnsi="Times New Roman" w:cs="Times New Roman" w:hint="eastAsia"/>
          <w:kern w:val="0"/>
          <w:sz w:val="24"/>
        </w:rPr>
        <w:t>、</w:t>
      </w:r>
      <w:r w:rsidRPr="00E853FD">
        <w:rPr>
          <w:rFonts w:ascii="Times New Roman" w:eastAsia="宋体" w:hAnsi="Times New Roman" w:cs="Times New Roman" w:hint="eastAsia"/>
          <w:spacing w:val="20"/>
          <w:kern w:val="0"/>
          <w:sz w:val="24"/>
        </w:rPr>
        <w:t>三级</w:t>
      </w:r>
      <w:r w:rsidRPr="00E853FD">
        <w:rPr>
          <w:rFonts w:ascii="宋体" w:eastAsia="宋体" w:hAnsi="宋体" w:cs="Times New Roman"/>
          <w:kern w:val="0"/>
          <w:sz w:val="24"/>
        </w:rPr>
        <w:t>/</w:t>
      </w:r>
      <w:r w:rsidRPr="00E853FD">
        <w:rPr>
          <w:rFonts w:ascii="Times New Roman" w:eastAsia="宋体" w:hAnsi="Times New Roman" w:cs="Times New Roman" w:hint="eastAsia"/>
          <w:spacing w:val="8"/>
          <w:kern w:val="0"/>
          <w:sz w:val="24"/>
        </w:rPr>
        <w:t>高级工</w:t>
      </w:r>
      <w:r w:rsidRPr="00E853FD">
        <w:rPr>
          <w:rFonts w:ascii="Times New Roman" w:eastAsia="宋体" w:hAnsi="Times New Roman" w:cs="Times New Roman" w:hint="eastAsia"/>
          <w:kern w:val="0"/>
          <w:sz w:val="24"/>
        </w:rPr>
        <w:t>、</w:t>
      </w:r>
      <w:r w:rsidRPr="00E853FD">
        <w:rPr>
          <w:rFonts w:ascii="Times New Roman" w:eastAsia="宋体" w:hAnsi="Times New Roman" w:cs="Times New Roman" w:hint="eastAsia"/>
          <w:spacing w:val="20"/>
          <w:kern w:val="0"/>
          <w:sz w:val="24"/>
        </w:rPr>
        <w:t>二级</w:t>
      </w:r>
      <w:r w:rsidRPr="00E853FD">
        <w:rPr>
          <w:rFonts w:ascii="宋体" w:eastAsia="宋体" w:hAnsi="宋体" w:cs="Times New Roman"/>
          <w:kern w:val="0"/>
          <w:sz w:val="24"/>
        </w:rPr>
        <w:t>/</w:t>
      </w:r>
      <w:r w:rsidRPr="00E853FD">
        <w:rPr>
          <w:rFonts w:ascii="Times New Roman" w:eastAsia="宋体" w:hAnsi="Times New Roman" w:cs="Times New Roman" w:hint="eastAsia"/>
          <w:spacing w:val="12"/>
          <w:kern w:val="0"/>
          <w:sz w:val="24"/>
        </w:rPr>
        <w:t>技师和一级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高</w:t>
      </w:r>
      <w:r w:rsidRPr="00E853FD">
        <w:rPr>
          <w:rFonts w:ascii="Times New Roman" w:eastAsia="宋体" w:hAnsi="Times New Roman" w:cs="Times New Roman" w:hint="eastAsia"/>
          <w:spacing w:val="1"/>
          <w:kern w:val="0"/>
          <w:sz w:val="24"/>
        </w:rPr>
        <w:t>级技师均不少于</w:t>
      </w:r>
      <w:r w:rsidRPr="00E853FD">
        <w:rPr>
          <w:rFonts w:ascii="Times New Roman" w:eastAsia="宋体" w:hAnsi="Times New Roman" w:cs="Times New Roman"/>
          <w:kern w:val="0"/>
          <w:sz w:val="24"/>
        </w:rPr>
        <w:t>60min</w:t>
      </w:r>
      <w:r w:rsidRPr="00E853FD">
        <w:rPr>
          <w:rFonts w:ascii="Times New Roman" w:eastAsia="宋体" w:hAnsi="Times New Roman" w:cs="Times New Roman" w:hint="eastAsia"/>
          <w:kern w:val="0"/>
          <w:sz w:val="24"/>
        </w:rPr>
        <w:t>；</w:t>
      </w:r>
      <w:r w:rsidRPr="00E853FD">
        <w:rPr>
          <w:rFonts w:ascii="Times New Roman" w:eastAsia="宋体" w:hAnsi="Times New Roman" w:cs="Times New Roman" w:hint="eastAsia"/>
          <w:spacing w:val="1"/>
          <w:kern w:val="0"/>
          <w:sz w:val="24"/>
        </w:rPr>
        <w:t>综合评审时间不少于</w:t>
      </w:r>
      <w:r w:rsidRPr="00E853FD">
        <w:rPr>
          <w:rFonts w:ascii="Times New Roman" w:eastAsia="宋体" w:hAnsi="Times New Roman" w:cs="Times New Roman"/>
          <w:kern w:val="0"/>
          <w:sz w:val="24"/>
        </w:rPr>
        <w:t>30min</w:t>
      </w:r>
      <w:r w:rsidRPr="00E853FD">
        <w:rPr>
          <w:rFonts w:ascii="Times New Roman" w:eastAsia="宋体" w:hAnsi="Times New Roman" w:cs="Times New Roman" w:hint="eastAsia"/>
          <w:kern w:val="0"/>
          <w:sz w:val="24"/>
        </w:rPr>
        <w:t>。</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1.</w:t>
      </w:r>
      <w:r w:rsidRPr="00E853FD">
        <w:rPr>
          <w:rFonts w:ascii="黑体" w:eastAsia="黑体" w:hAnsi="黑体" w:cs="Times New Roman" w:hint="eastAsia"/>
          <w:kern w:val="0"/>
          <w:sz w:val="24"/>
        </w:rPr>
        <w:t>9</w:t>
      </w:r>
      <w:r w:rsidRPr="00E853FD">
        <w:rPr>
          <w:rFonts w:ascii="黑体" w:eastAsia="黑体" w:hAnsi="黑体" w:cs="Times New Roman"/>
          <w:kern w:val="0"/>
          <w:sz w:val="24"/>
        </w:rPr>
        <w:t>.5</w:t>
      </w:r>
      <w:r>
        <w:rPr>
          <w:rFonts w:ascii="黑体" w:eastAsia="黑体" w:hAnsi="黑体" w:cs="Times New Roman"/>
          <w:kern w:val="0"/>
          <w:sz w:val="24"/>
        </w:rPr>
        <w:t xml:space="preserve">  </w:t>
      </w:r>
      <w:r>
        <w:rPr>
          <w:rFonts w:ascii="黑体" w:eastAsia="黑体" w:hAnsi="黑体" w:cs="Times New Roman" w:hint="eastAsia"/>
          <w:kern w:val="0"/>
          <w:sz w:val="24"/>
        </w:rPr>
        <w:t>评价</w:t>
      </w:r>
      <w:r w:rsidRPr="00E853FD">
        <w:rPr>
          <w:rFonts w:ascii="黑体" w:eastAsia="黑体" w:hAnsi="黑体" w:cs="Times New Roman" w:hint="eastAsia"/>
          <w:kern w:val="0"/>
          <w:sz w:val="24"/>
        </w:rPr>
        <w:t>场所设备</w:t>
      </w:r>
    </w:p>
    <w:p w:rsidR="00E853FD" w:rsidRPr="00E853FD" w:rsidRDefault="00E853FD" w:rsidP="00807998">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理论知识考试在标准教室进行；技能考核在具备相应基因工程药品生产设备及设施的场所或场地进行。</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2</w:t>
      </w:r>
      <w:r>
        <w:rPr>
          <w:rFonts w:ascii="黑体" w:eastAsia="黑体" w:hAnsi="黑体" w:cs="Times New Roman"/>
          <w:kern w:val="0"/>
          <w:sz w:val="24"/>
        </w:rPr>
        <w:t xml:space="preserve">  </w:t>
      </w:r>
      <w:r w:rsidRPr="00E853FD">
        <w:rPr>
          <w:rFonts w:ascii="黑体" w:eastAsia="黑体" w:hAnsi="黑体" w:cs="Times New Roman" w:hint="eastAsia"/>
          <w:kern w:val="0"/>
          <w:sz w:val="24"/>
        </w:rPr>
        <w:t>基本要求</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 xml:space="preserve">2.1  </w:t>
      </w:r>
      <w:r w:rsidRPr="00E853FD">
        <w:rPr>
          <w:rFonts w:ascii="黑体" w:eastAsia="黑体" w:hAnsi="黑体" w:cs="Times New Roman" w:hint="eastAsia"/>
          <w:kern w:val="0"/>
          <w:sz w:val="24"/>
        </w:rPr>
        <w:t>职业道德</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2.1.1</w:t>
      </w:r>
      <w:r>
        <w:rPr>
          <w:rFonts w:ascii="黑体" w:eastAsia="黑体" w:hAnsi="黑体" w:cs="Times New Roman"/>
          <w:kern w:val="0"/>
          <w:sz w:val="24"/>
        </w:rPr>
        <w:t xml:space="preserve">  </w:t>
      </w:r>
      <w:r w:rsidRPr="00E853FD">
        <w:rPr>
          <w:rFonts w:ascii="黑体" w:eastAsia="黑体" w:hAnsi="黑体" w:cs="Times New Roman" w:hint="eastAsia"/>
          <w:kern w:val="0"/>
          <w:sz w:val="24"/>
        </w:rPr>
        <w:t>职业道德基本知识</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2.1.2</w:t>
      </w:r>
      <w:r w:rsidRPr="00E853FD">
        <w:rPr>
          <w:rFonts w:ascii="黑体" w:eastAsia="黑体" w:hAnsi="黑体" w:cs="Times New Roman"/>
          <w:kern w:val="0"/>
          <w:sz w:val="24"/>
        </w:rPr>
        <w:tab/>
      </w:r>
      <w:r w:rsidRPr="00E853FD">
        <w:rPr>
          <w:rFonts w:ascii="黑体" w:eastAsia="黑体" w:hAnsi="黑体" w:cs="Times New Roman" w:hint="eastAsia"/>
          <w:kern w:val="0"/>
          <w:sz w:val="24"/>
        </w:rPr>
        <w:t>职业守则</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1</w:t>
      </w:r>
      <w:r w:rsidRPr="00E853FD">
        <w:rPr>
          <w:rFonts w:ascii="Times New Roman" w:eastAsia="宋体" w:hAnsi="Times New Roman" w:cs="Times New Roman" w:hint="eastAsia"/>
          <w:kern w:val="0"/>
          <w:sz w:val="24"/>
        </w:rPr>
        <w:t>）遵纪守法，爱岗敬业。</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2</w:t>
      </w:r>
      <w:r w:rsidRPr="00E853FD">
        <w:rPr>
          <w:rFonts w:ascii="Times New Roman" w:eastAsia="宋体" w:hAnsi="Times New Roman" w:cs="Times New Roman" w:hint="eastAsia"/>
          <w:kern w:val="0"/>
          <w:sz w:val="24"/>
        </w:rPr>
        <w:t>）精益求精，质量为本。</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3</w:t>
      </w:r>
      <w:r w:rsidRPr="00E853FD">
        <w:rPr>
          <w:rFonts w:ascii="Times New Roman" w:eastAsia="宋体" w:hAnsi="Times New Roman" w:cs="Times New Roman" w:hint="eastAsia"/>
          <w:kern w:val="0"/>
          <w:sz w:val="24"/>
        </w:rPr>
        <w:t>）安全生产，绿色环保。</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4</w:t>
      </w:r>
      <w:r w:rsidRPr="00E853FD">
        <w:rPr>
          <w:rFonts w:ascii="Times New Roman" w:eastAsia="宋体" w:hAnsi="Times New Roman" w:cs="Times New Roman" w:hint="eastAsia"/>
          <w:kern w:val="0"/>
          <w:sz w:val="24"/>
        </w:rPr>
        <w:t>）诚信尽职，保守秘密。</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5</w:t>
      </w:r>
      <w:r w:rsidRPr="00E853FD">
        <w:rPr>
          <w:rFonts w:ascii="Times New Roman" w:eastAsia="宋体" w:hAnsi="Times New Roman" w:cs="Times New Roman" w:hint="eastAsia"/>
          <w:kern w:val="0"/>
          <w:sz w:val="24"/>
        </w:rPr>
        <w:t>）尊师爱徒，团结协作。</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lastRenderedPageBreak/>
        <w:t>2.2</w:t>
      </w:r>
      <w:r>
        <w:rPr>
          <w:rFonts w:ascii="黑体" w:eastAsia="黑体" w:hAnsi="黑体" w:cs="Times New Roman"/>
          <w:kern w:val="0"/>
          <w:sz w:val="24"/>
        </w:rPr>
        <w:t xml:space="preserve">  </w:t>
      </w:r>
      <w:r w:rsidRPr="00E853FD">
        <w:rPr>
          <w:rFonts w:ascii="黑体" w:eastAsia="黑体" w:hAnsi="黑体" w:cs="Times New Roman" w:hint="eastAsia"/>
          <w:kern w:val="0"/>
          <w:sz w:val="24"/>
        </w:rPr>
        <w:t>基础知识</w:t>
      </w:r>
    </w:p>
    <w:p w:rsidR="00E853FD" w:rsidRPr="00E853FD" w:rsidRDefault="00E853FD" w:rsidP="00E853FD">
      <w:pPr>
        <w:widowControl/>
        <w:spacing w:line="360" w:lineRule="auto"/>
        <w:rPr>
          <w:rFonts w:ascii="黑体" w:eastAsia="黑体" w:hAnsi="黑体" w:cs="Times New Roman"/>
          <w:color w:val="000000"/>
          <w:kern w:val="0"/>
          <w:sz w:val="24"/>
        </w:rPr>
      </w:pPr>
      <w:r w:rsidRPr="00E853FD">
        <w:rPr>
          <w:rFonts w:ascii="黑体" w:eastAsia="黑体" w:hAnsi="黑体" w:cs="Times New Roman"/>
          <w:color w:val="000000"/>
          <w:kern w:val="0"/>
          <w:sz w:val="24"/>
        </w:rPr>
        <w:t>2.2.1</w:t>
      </w:r>
      <w:r>
        <w:rPr>
          <w:rFonts w:ascii="黑体" w:eastAsia="黑体" w:hAnsi="黑体" w:cs="Times New Roman"/>
          <w:color w:val="000000"/>
          <w:kern w:val="0"/>
          <w:sz w:val="24"/>
        </w:rPr>
        <w:t xml:space="preserve">  </w:t>
      </w:r>
      <w:r w:rsidRPr="00E853FD">
        <w:rPr>
          <w:rFonts w:ascii="黑体" w:eastAsia="黑体" w:hAnsi="黑体" w:cs="Times New Roman" w:hint="eastAsia"/>
          <w:color w:val="000000"/>
          <w:kern w:val="0"/>
          <w:sz w:val="24"/>
        </w:rPr>
        <w:t>基因工程药品生产基础知识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w:t>
      </w:r>
      <w:r w:rsidRPr="00E853FD">
        <w:rPr>
          <w:rFonts w:ascii="Times New Roman" w:eastAsia="宋体" w:hAnsi="Times New Roman" w:cs="Times New Roman" w:hint="eastAsia"/>
          <w:color w:val="000000"/>
          <w:kern w:val="0"/>
          <w:sz w:val="24"/>
        </w:rPr>
        <w:t>）微生物种类及特点。</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2</w:t>
      </w:r>
      <w:r w:rsidRPr="00E853FD">
        <w:rPr>
          <w:rFonts w:ascii="Times New Roman" w:eastAsia="宋体" w:hAnsi="Times New Roman" w:cs="Times New Roman" w:hint="eastAsia"/>
          <w:color w:val="000000"/>
          <w:kern w:val="0"/>
          <w:sz w:val="24"/>
        </w:rPr>
        <w:t>）基因工程药品生产人员卫生要求。</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3</w:t>
      </w:r>
      <w:r w:rsidRPr="00E853FD">
        <w:rPr>
          <w:rFonts w:ascii="Times New Roman" w:eastAsia="宋体" w:hAnsi="Times New Roman" w:cs="Times New Roman" w:hint="eastAsia"/>
          <w:color w:val="000000"/>
          <w:kern w:val="0"/>
          <w:sz w:val="24"/>
        </w:rPr>
        <w:t>）基因工程药品生产环境要求。</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4</w:t>
      </w:r>
      <w:r w:rsidRPr="00E853FD">
        <w:rPr>
          <w:rFonts w:ascii="Times New Roman" w:eastAsia="宋体" w:hAnsi="Times New Roman" w:cs="Times New Roman" w:hint="eastAsia"/>
          <w:color w:val="000000"/>
          <w:kern w:val="0"/>
          <w:sz w:val="24"/>
        </w:rPr>
        <w:t>）无菌操作及污染控制基础知识。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5</w:t>
      </w:r>
      <w:r w:rsidRPr="00E853FD">
        <w:rPr>
          <w:rFonts w:ascii="Times New Roman" w:eastAsia="宋体" w:hAnsi="Times New Roman" w:cs="Times New Roman" w:hint="eastAsia"/>
          <w:color w:val="000000"/>
          <w:kern w:val="0"/>
          <w:sz w:val="24"/>
        </w:rPr>
        <w:t>）基因工程菌</w:t>
      </w: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hint="eastAsia"/>
          <w:color w:val="000000"/>
          <w:kern w:val="0"/>
          <w:sz w:val="24"/>
        </w:rPr>
        <w:t>细胞表达基础知识。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6</w:t>
      </w:r>
      <w:r w:rsidRPr="00E853FD">
        <w:rPr>
          <w:rFonts w:ascii="Times New Roman" w:eastAsia="宋体" w:hAnsi="Times New Roman" w:cs="Times New Roman" w:hint="eastAsia"/>
          <w:color w:val="000000"/>
          <w:kern w:val="0"/>
          <w:sz w:val="24"/>
        </w:rPr>
        <w:t>）蛋白质分离纯化基础知识。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7</w:t>
      </w:r>
      <w:r w:rsidRPr="00E853FD">
        <w:rPr>
          <w:rFonts w:ascii="Times New Roman" w:eastAsia="宋体" w:hAnsi="Times New Roman" w:cs="Times New Roman" w:hint="eastAsia"/>
          <w:color w:val="000000"/>
          <w:kern w:val="0"/>
          <w:sz w:val="24"/>
        </w:rPr>
        <w:t>）基因工程菌发酵培养设备基础知识。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8</w:t>
      </w:r>
      <w:r w:rsidRPr="00E853FD">
        <w:rPr>
          <w:rFonts w:ascii="Times New Roman" w:eastAsia="宋体" w:hAnsi="Times New Roman" w:cs="Times New Roman" w:hint="eastAsia"/>
          <w:color w:val="000000"/>
          <w:kern w:val="0"/>
          <w:sz w:val="24"/>
        </w:rPr>
        <w:t>）蛋白质分离纯化设备基础知识。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9</w:t>
      </w:r>
      <w:r w:rsidRPr="00E853FD">
        <w:rPr>
          <w:rFonts w:ascii="Times New Roman" w:eastAsia="宋体" w:hAnsi="Times New Roman" w:cs="Times New Roman" w:hint="eastAsia"/>
          <w:color w:val="000000"/>
          <w:kern w:val="0"/>
          <w:sz w:val="24"/>
        </w:rPr>
        <w:t>）基因工程药品生产工艺中的内毒素去除。</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10</w:t>
      </w:r>
      <w:r w:rsidRPr="00E853FD">
        <w:rPr>
          <w:rFonts w:ascii="Times New Roman" w:eastAsia="宋体" w:hAnsi="Times New Roman" w:cs="Times New Roman" w:hint="eastAsia"/>
          <w:color w:val="000000"/>
          <w:kern w:val="0"/>
          <w:sz w:val="24"/>
        </w:rPr>
        <w:t>）纯化工艺使用层析介质的分类及其分离原理。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11</w:t>
      </w:r>
      <w:r w:rsidRPr="00E853FD">
        <w:rPr>
          <w:rFonts w:ascii="Times New Roman" w:eastAsia="宋体" w:hAnsi="Times New Roman" w:cs="Times New Roman" w:hint="eastAsia"/>
          <w:color w:val="000000"/>
          <w:kern w:val="0"/>
          <w:sz w:val="24"/>
        </w:rPr>
        <w:t>）蛋白质超滤换盐、超滤浓缩相关知识。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12</w:t>
      </w:r>
      <w:r w:rsidRPr="00E853FD">
        <w:rPr>
          <w:rFonts w:ascii="Times New Roman" w:eastAsia="宋体" w:hAnsi="Times New Roman" w:cs="Times New Roman" w:hint="eastAsia"/>
          <w:color w:val="000000"/>
          <w:kern w:val="0"/>
          <w:sz w:val="24"/>
        </w:rPr>
        <w:t>）除菌过滤工艺及验证相关知识。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13</w:t>
      </w:r>
      <w:r w:rsidRPr="00E853FD">
        <w:rPr>
          <w:rFonts w:ascii="Times New Roman" w:eastAsia="宋体" w:hAnsi="Times New Roman" w:cs="Times New Roman" w:hint="eastAsia"/>
          <w:color w:val="000000"/>
          <w:kern w:val="0"/>
          <w:sz w:val="24"/>
        </w:rPr>
        <w:t>）影响细胞</w:t>
      </w: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hint="eastAsia"/>
          <w:color w:val="000000"/>
          <w:kern w:val="0"/>
          <w:sz w:val="24"/>
        </w:rPr>
        <w:t>细菌生长和表达的因素及解决措施。</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14</w:t>
      </w:r>
      <w:r w:rsidRPr="00E853FD">
        <w:rPr>
          <w:rFonts w:ascii="Times New Roman" w:eastAsia="宋体" w:hAnsi="Times New Roman" w:cs="Times New Roman" w:hint="eastAsia"/>
          <w:color w:val="000000"/>
          <w:kern w:val="0"/>
          <w:sz w:val="24"/>
        </w:rPr>
        <w:t>）影响目的蛋白纯度和收率的因素及解决措施。</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15</w:t>
      </w:r>
      <w:r w:rsidRPr="00E853FD">
        <w:rPr>
          <w:rFonts w:ascii="Times New Roman" w:eastAsia="宋体" w:hAnsi="Times New Roman" w:cs="Times New Roman" w:hint="eastAsia"/>
          <w:color w:val="000000"/>
          <w:kern w:val="0"/>
          <w:sz w:val="24"/>
        </w:rPr>
        <w:t>）数据统计分析的基础知识。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16</w:t>
      </w:r>
      <w:r w:rsidRPr="00E853FD">
        <w:rPr>
          <w:rFonts w:ascii="Times New Roman" w:eastAsia="宋体" w:hAnsi="Times New Roman" w:cs="Times New Roman" w:hint="eastAsia"/>
          <w:color w:val="000000"/>
          <w:kern w:val="0"/>
          <w:sz w:val="24"/>
        </w:rPr>
        <w:t>）验证相关知识。</w:t>
      </w:r>
    </w:p>
    <w:p w:rsidR="00E853FD" w:rsidRPr="00E853FD" w:rsidRDefault="00E853FD" w:rsidP="00E853FD">
      <w:pPr>
        <w:widowControl/>
        <w:spacing w:line="360" w:lineRule="auto"/>
        <w:rPr>
          <w:rFonts w:ascii="黑体" w:eastAsia="黑体" w:hAnsi="黑体" w:cs="Times New Roman"/>
          <w:color w:val="000000"/>
          <w:kern w:val="0"/>
          <w:sz w:val="24"/>
        </w:rPr>
      </w:pPr>
      <w:r w:rsidRPr="00E853FD">
        <w:rPr>
          <w:rFonts w:ascii="黑体" w:eastAsia="黑体" w:hAnsi="黑体" w:cs="Times New Roman"/>
          <w:color w:val="000000"/>
          <w:kern w:val="0"/>
          <w:sz w:val="24"/>
        </w:rPr>
        <w:t>2.2.2</w:t>
      </w:r>
      <w:r>
        <w:rPr>
          <w:rFonts w:ascii="黑体" w:eastAsia="黑体" w:hAnsi="黑体" w:cs="Times New Roman"/>
          <w:color w:val="000000"/>
          <w:kern w:val="0"/>
          <w:sz w:val="24"/>
        </w:rPr>
        <w:t xml:space="preserve">  </w:t>
      </w:r>
      <w:r w:rsidRPr="00E853FD">
        <w:rPr>
          <w:rFonts w:ascii="黑体" w:eastAsia="黑体" w:hAnsi="黑体" w:cs="Times New Roman" w:hint="eastAsia"/>
          <w:color w:val="000000"/>
          <w:kern w:val="0"/>
          <w:sz w:val="24"/>
        </w:rPr>
        <w:t>基因工程药品生产过程技术管理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w:t>
      </w:r>
      <w:r w:rsidRPr="00E853FD">
        <w:rPr>
          <w:rFonts w:ascii="Times New Roman" w:eastAsia="宋体" w:hAnsi="Times New Roman" w:cs="Times New Roman" w:hint="eastAsia"/>
          <w:color w:val="000000"/>
          <w:kern w:val="0"/>
          <w:sz w:val="24"/>
        </w:rPr>
        <w:t>）药品生产文件管理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2</w:t>
      </w:r>
      <w:r w:rsidRPr="00E853FD">
        <w:rPr>
          <w:rFonts w:ascii="Times New Roman" w:eastAsia="宋体" w:hAnsi="Times New Roman" w:cs="Times New Roman" w:hint="eastAsia"/>
          <w:color w:val="000000"/>
          <w:kern w:val="0"/>
          <w:sz w:val="24"/>
        </w:rPr>
        <w:t>）生产操作管理</w:t>
      </w:r>
      <w:r w:rsidRPr="00E853FD">
        <w:rPr>
          <w:rFonts w:ascii="宋体" w:eastAsia="宋体" w:hAnsi="宋体" w:cs="Microsoft Yi Baiti" w:hint="eastAsia"/>
          <w:color w:val="000000"/>
          <w:kern w:val="0"/>
          <w:sz w:val="24"/>
        </w:rPr>
        <w:t>。</w:t>
      </w:r>
    </w:p>
    <w:p w:rsidR="00E853FD" w:rsidRPr="00E853FD" w:rsidRDefault="00E853FD" w:rsidP="00E853FD">
      <w:pPr>
        <w:widowControl/>
        <w:tabs>
          <w:tab w:val="left" w:pos="1760"/>
        </w:tabs>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3</w:t>
      </w:r>
      <w:r w:rsidRPr="00E853FD">
        <w:rPr>
          <w:rFonts w:ascii="Times New Roman" w:eastAsia="宋体" w:hAnsi="Times New Roman" w:cs="Times New Roman" w:hint="eastAsia"/>
          <w:color w:val="000000"/>
          <w:kern w:val="0"/>
          <w:sz w:val="24"/>
        </w:rPr>
        <w:t>）生产记录管理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4</w:t>
      </w:r>
      <w:r w:rsidRPr="00E853FD">
        <w:rPr>
          <w:rFonts w:ascii="Times New Roman" w:eastAsia="宋体" w:hAnsi="Times New Roman" w:cs="Times New Roman" w:hint="eastAsia"/>
          <w:color w:val="000000"/>
          <w:kern w:val="0"/>
          <w:sz w:val="24"/>
        </w:rPr>
        <w:t>）物料平衡管理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5</w:t>
      </w:r>
      <w:r w:rsidRPr="00E853FD">
        <w:rPr>
          <w:rFonts w:ascii="Times New Roman" w:eastAsia="宋体" w:hAnsi="Times New Roman" w:cs="Times New Roman" w:hint="eastAsia"/>
          <w:color w:val="000000"/>
          <w:kern w:val="0"/>
          <w:sz w:val="24"/>
        </w:rPr>
        <w:t>）清场管理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宋体" w:eastAsia="宋体" w:hAnsi="Times New Roman" w:cs="Microsoft Yi Baiti"/>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6</w:t>
      </w:r>
      <w:r w:rsidRPr="00E853FD">
        <w:rPr>
          <w:rFonts w:ascii="Times New Roman" w:eastAsia="宋体" w:hAnsi="Times New Roman" w:cs="Times New Roman" w:hint="eastAsia"/>
          <w:color w:val="000000"/>
          <w:kern w:val="0"/>
          <w:sz w:val="24"/>
        </w:rPr>
        <w:t>）偏差管理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2.2.3</w:t>
      </w:r>
      <w:r>
        <w:rPr>
          <w:rFonts w:ascii="黑体" w:eastAsia="黑体" w:hAnsi="黑体" w:cs="Times New Roman"/>
          <w:kern w:val="0"/>
          <w:sz w:val="24"/>
        </w:rPr>
        <w:t xml:space="preserve">  </w:t>
      </w:r>
      <w:r w:rsidRPr="00E853FD">
        <w:rPr>
          <w:rFonts w:ascii="黑体" w:eastAsia="黑体" w:hAnsi="黑体" w:cs="Times New Roman" w:hint="eastAsia"/>
          <w:kern w:val="0"/>
          <w:sz w:val="24"/>
        </w:rPr>
        <w:t>安全知识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w:t>
      </w:r>
      <w:r w:rsidRPr="00E853FD">
        <w:rPr>
          <w:rFonts w:ascii="Times New Roman" w:eastAsia="宋体" w:hAnsi="Times New Roman" w:cs="Times New Roman" w:hint="eastAsia"/>
          <w:color w:val="000000"/>
          <w:kern w:val="0"/>
          <w:sz w:val="24"/>
        </w:rPr>
        <w:t>）防火防爆等消防知识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2</w:t>
      </w:r>
      <w:r w:rsidRPr="00E853FD">
        <w:rPr>
          <w:rFonts w:ascii="Times New Roman" w:eastAsia="宋体" w:hAnsi="Times New Roman" w:cs="Times New Roman" w:hint="eastAsia"/>
          <w:color w:val="000000"/>
          <w:kern w:val="0"/>
          <w:sz w:val="24"/>
        </w:rPr>
        <w:t>）安全用电知识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3</w:t>
      </w:r>
      <w:r w:rsidRPr="00E853FD">
        <w:rPr>
          <w:rFonts w:ascii="Times New Roman" w:eastAsia="宋体" w:hAnsi="Times New Roman" w:cs="Times New Roman" w:hint="eastAsia"/>
          <w:color w:val="000000"/>
          <w:kern w:val="0"/>
          <w:sz w:val="24"/>
        </w:rPr>
        <w:t>）安全操作知识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lastRenderedPageBreak/>
        <w:t>（</w:t>
      </w:r>
      <w:r w:rsidRPr="00E853FD">
        <w:rPr>
          <w:rFonts w:ascii="Times New Roman" w:eastAsia="宋体" w:hAnsi="Times New Roman" w:cs="Times New Roman"/>
          <w:color w:val="000000"/>
          <w:kern w:val="0"/>
          <w:sz w:val="24"/>
        </w:rPr>
        <w:t>4</w:t>
      </w:r>
      <w:r w:rsidRPr="00E853FD">
        <w:rPr>
          <w:rFonts w:ascii="Times New Roman" w:eastAsia="宋体" w:hAnsi="Times New Roman" w:cs="Times New Roman" w:hint="eastAsia"/>
          <w:color w:val="000000"/>
          <w:kern w:val="0"/>
          <w:sz w:val="24"/>
        </w:rPr>
        <w:t>）有机溶剂的毒性和安全防护知识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宋体" w:eastAsia="宋体" w:hAnsi="Times New Roman" w:cs="Microsoft Yi Baiti"/>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5</w:t>
      </w:r>
      <w:r w:rsidRPr="00E853FD">
        <w:rPr>
          <w:rFonts w:ascii="Times New Roman" w:eastAsia="宋体" w:hAnsi="Times New Roman" w:cs="Times New Roman" w:hint="eastAsia"/>
          <w:color w:val="000000"/>
          <w:kern w:val="0"/>
          <w:sz w:val="24"/>
        </w:rPr>
        <w:t>）急救知识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 xml:space="preserve">2.2.4  </w:t>
      </w:r>
      <w:r w:rsidRPr="00E853FD">
        <w:rPr>
          <w:rFonts w:ascii="黑体" w:eastAsia="黑体" w:hAnsi="黑体" w:cs="Times New Roman" w:hint="eastAsia"/>
          <w:kern w:val="0"/>
          <w:sz w:val="24"/>
        </w:rPr>
        <w:t>环境保护知识</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w:t>
      </w:r>
      <w:r w:rsidRPr="00E853FD">
        <w:rPr>
          <w:rFonts w:ascii="Times New Roman" w:eastAsia="宋体" w:hAnsi="Times New Roman" w:cs="Times New Roman" w:hint="eastAsia"/>
          <w:color w:val="000000"/>
          <w:kern w:val="0"/>
          <w:sz w:val="24"/>
        </w:rPr>
        <w:t>）基因工程药品</w:t>
      </w:r>
      <w:r w:rsidRPr="00E853FD">
        <w:rPr>
          <w:rFonts w:ascii="Times New Roman" w:eastAsia="宋体" w:hAnsi="Times New Roman" w:cs="Times New Roman" w:hint="eastAsia"/>
          <w:kern w:val="0"/>
          <w:sz w:val="24"/>
        </w:rPr>
        <w:t>生产过程的废水、废料处理要求</w:t>
      </w:r>
      <w:r w:rsidRPr="00E853FD">
        <w:rPr>
          <w:rFonts w:ascii="宋体" w:eastAsia="宋体" w:hAnsi="宋体" w:cs="Microsoft Yi Baiti" w:hint="eastAsia"/>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kern w:val="0"/>
          <w:sz w:val="24"/>
        </w:rPr>
      </w:pPr>
      <w:r w:rsidRPr="00E853FD">
        <w:rPr>
          <w:rFonts w:ascii="Times New Roman" w:eastAsia="宋体" w:hAnsi="Times New Roman" w:cs="Times New Roman" w:hint="eastAsia"/>
          <w:kern w:val="0"/>
          <w:sz w:val="24"/>
        </w:rPr>
        <w:t>（</w:t>
      </w:r>
      <w:r w:rsidRPr="00E853FD">
        <w:rPr>
          <w:rFonts w:ascii="Times New Roman" w:eastAsia="宋体" w:hAnsi="Times New Roman" w:cs="Times New Roman"/>
          <w:kern w:val="0"/>
          <w:sz w:val="24"/>
        </w:rPr>
        <w:t>2</w:t>
      </w:r>
      <w:r w:rsidRPr="00E853FD">
        <w:rPr>
          <w:rFonts w:ascii="Times New Roman" w:eastAsia="宋体" w:hAnsi="Times New Roman" w:cs="Times New Roman" w:hint="eastAsia"/>
          <w:kern w:val="0"/>
          <w:sz w:val="24"/>
        </w:rPr>
        <w:t>）</w:t>
      </w:r>
      <w:r w:rsidRPr="00E853FD">
        <w:rPr>
          <w:rFonts w:ascii="Times New Roman" w:eastAsia="宋体" w:hAnsi="Times New Roman" w:cs="Times New Roman" w:hint="eastAsia"/>
          <w:color w:val="000000"/>
          <w:kern w:val="0"/>
          <w:sz w:val="24"/>
        </w:rPr>
        <w:t>基因工程药品</w:t>
      </w:r>
      <w:r w:rsidRPr="00E853FD">
        <w:rPr>
          <w:rFonts w:ascii="Times New Roman" w:eastAsia="宋体" w:hAnsi="Times New Roman" w:cs="Times New Roman" w:hint="eastAsia"/>
          <w:kern w:val="0"/>
          <w:sz w:val="24"/>
        </w:rPr>
        <w:t>生产过程的粉尘处理知识</w:t>
      </w:r>
      <w:r w:rsidRPr="00E853FD">
        <w:rPr>
          <w:rFonts w:ascii="Microsoft Yi Baiti" w:eastAsia="宋体" w:hAnsi="Microsoft Yi Baiti" w:cs="Microsoft Yi Baiti" w:hint="eastAsia"/>
          <w:kern w:val="0"/>
          <w:sz w:val="24"/>
        </w:rPr>
        <w:t>。</w:t>
      </w:r>
    </w:p>
    <w:p w:rsidR="00E853FD" w:rsidRPr="00E853FD" w:rsidRDefault="00807998" w:rsidP="00807998">
      <w:pPr>
        <w:widowControl/>
        <w:spacing w:line="360" w:lineRule="auto"/>
        <w:ind w:firstLineChars="200" w:firstLine="480"/>
        <w:rPr>
          <w:rFonts w:ascii="宋体" w:eastAsia="宋体" w:hAnsi="Times New Roman" w:cs="Microsoft Yi Baiti"/>
          <w:color w:val="000000"/>
          <w:kern w:val="0"/>
          <w:sz w:val="24"/>
        </w:rPr>
      </w:pP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3</w:t>
      </w:r>
      <w:r>
        <w:rPr>
          <w:rFonts w:ascii="Times New Roman" w:eastAsia="宋体" w:hAnsi="Times New Roman" w:cs="Times New Roman" w:hint="eastAsia"/>
          <w:kern w:val="0"/>
          <w:sz w:val="24"/>
        </w:rPr>
        <w:t>）</w:t>
      </w:r>
      <w:r w:rsidR="00E853FD" w:rsidRPr="00E853FD">
        <w:rPr>
          <w:rFonts w:ascii="Times New Roman" w:eastAsia="宋体" w:hAnsi="Times New Roman" w:cs="Times New Roman" w:hint="eastAsia"/>
          <w:color w:val="000000"/>
          <w:kern w:val="0"/>
          <w:sz w:val="24"/>
        </w:rPr>
        <w:t>基因工程药品</w:t>
      </w:r>
      <w:r w:rsidR="00E853FD" w:rsidRPr="00E853FD">
        <w:rPr>
          <w:rFonts w:ascii="Times New Roman" w:eastAsia="宋体" w:hAnsi="Times New Roman" w:cs="Times New Roman" w:hint="eastAsia"/>
          <w:kern w:val="0"/>
          <w:sz w:val="24"/>
        </w:rPr>
        <w:t>生产过程的噪声处理知识</w:t>
      </w:r>
      <w:r w:rsidR="00E853FD"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t>2.2.5</w:t>
      </w:r>
      <w:r>
        <w:rPr>
          <w:rFonts w:ascii="黑体" w:eastAsia="黑体" w:hAnsi="黑体" w:cs="Times New Roman"/>
          <w:kern w:val="0"/>
          <w:sz w:val="24"/>
        </w:rPr>
        <w:t xml:space="preserve">  </w:t>
      </w:r>
      <w:r w:rsidRPr="00E853FD">
        <w:rPr>
          <w:rFonts w:ascii="黑体" w:eastAsia="黑体" w:hAnsi="黑体" w:cs="Times New Roman" w:hint="eastAsia"/>
          <w:kern w:val="0"/>
          <w:sz w:val="24"/>
        </w:rPr>
        <w:t>相关法律、法规知识</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1</w:t>
      </w:r>
      <w:r w:rsidRPr="00E853FD">
        <w:rPr>
          <w:rFonts w:ascii="Times New Roman" w:eastAsia="宋体" w:hAnsi="Times New Roman" w:cs="Times New Roman" w:hint="eastAsia"/>
          <w:color w:val="000000"/>
          <w:kern w:val="0"/>
          <w:sz w:val="24"/>
        </w:rPr>
        <w:t>）《中华人民共和国劳动法》相关知识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2</w:t>
      </w:r>
      <w:r w:rsidRPr="00E853FD">
        <w:rPr>
          <w:rFonts w:ascii="Times New Roman" w:eastAsia="宋体" w:hAnsi="Times New Roman" w:cs="Times New Roman" w:hint="eastAsia"/>
          <w:color w:val="000000"/>
          <w:kern w:val="0"/>
          <w:sz w:val="24"/>
        </w:rPr>
        <w:t>）《中华人民共和国药品管理法》相关知识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3</w:t>
      </w:r>
      <w:r w:rsidRPr="00E853FD">
        <w:rPr>
          <w:rFonts w:ascii="Times New Roman" w:eastAsia="宋体" w:hAnsi="Times New Roman" w:cs="Times New Roman" w:hint="eastAsia"/>
          <w:color w:val="000000"/>
          <w:kern w:val="0"/>
          <w:sz w:val="24"/>
        </w:rPr>
        <w:t>）《中华人民共和国药品管理法实施办法》相关知识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Times New Roman" w:eastAsia="宋体" w:hAnsi="Times New Roman" w:cs="Times New Roman"/>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4</w:t>
      </w:r>
      <w:r w:rsidRPr="00E853FD">
        <w:rPr>
          <w:rFonts w:ascii="Times New Roman" w:eastAsia="宋体" w:hAnsi="Times New Roman" w:cs="Times New Roman" w:hint="eastAsia"/>
          <w:color w:val="000000"/>
          <w:kern w:val="0"/>
          <w:sz w:val="24"/>
        </w:rPr>
        <w:t>）《药品生产质量管理规范》相关知识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宋体" w:eastAsia="宋体" w:hAnsi="Times New Roman" w:cs="Microsoft Yi Baiti"/>
          <w:color w:val="000000"/>
          <w:kern w:val="0"/>
          <w:sz w:val="24"/>
        </w:rPr>
      </w:pPr>
      <w:r w:rsidRPr="00E853FD">
        <w:rPr>
          <w:rFonts w:ascii="Times New Roman" w:eastAsia="宋体" w:hAnsi="Times New Roman" w:cs="Times New Roman" w:hint="eastAsia"/>
          <w:color w:val="000000"/>
          <w:kern w:val="0"/>
          <w:sz w:val="24"/>
        </w:rPr>
        <w:t>（</w:t>
      </w:r>
      <w:r w:rsidRPr="00E853FD">
        <w:rPr>
          <w:rFonts w:ascii="Times New Roman" w:eastAsia="宋体" w:hAnsi="Times New Roman" w:cs="Times New Roman"/>
          <w:color w:val="000000"/>
          <w:kern w:val="0"/>
          <w:sz w:val="24"/>
        </w:rPr>
        <w:t>5</w:t>
      </w:r>
      <w:r w:rsidRPr="00E853FD">
        <w:rPr>
          <w:rFonts w:ascii="Times New Roman" w:eastAsia="宋体" w:hAnsi="Times New Roman" w:cs="Times New Roman" w:hint="eastAsia"/>
          <w:color w:val="000000"/>
          <w:kern w:val="0"/>
          <w:sz w:val="24"/>
        </w:rPr>
        <w:t>）《中华人民共和国药典》相关知识</w:t>
      </w:r>
      <w:r w:rsidRPr="00E853FD">
        <w:rPr>
          <w:rFonts w:ascii="宋体" w:eastAsia="宋体" w:hAnsi="宋体" w:cs="Microsoft Yi Baiti" w:hint="eastAsia"/>
          <w:color w:val="000000"/>
          <w:kern w:val="0"/>
          <w:sz w:val="24"/>
        </w:rPr>
        <w:t>。</w:t>
      </w:r>
    </w:p>
    <w:p w:rsidR="00E853FD" w:rsidRPr="00E853FD" w:rsidRDefault="00E853FD" w:rsidP="00E853FD">
      <w:pPr>
        <w:widowControl/>
        <w:spacing w:line="360" w:lineRule="auto"/>
        <w:ind w:firstLineChars="200" w:firstLine="480"/>
        <w:rPr>
          <w:rFonts w:ascii="宋体" w:eastAsia="宋体" w:hAnsi="Times New Roman" w:cs="Microsoft Yi Baiti"/>
          <w:kern w:val="0"/>
          <w:sz w:val="24"/>
        </w:rPr>
      </w:pPr>
      <w:r w:rsidRPr="00E853FD">
        <w:rPr>
          <w:rFonts w:ascii="宋体" w:eastAsia="宋体" w:hAnsi="Times New Roman" w:cs="Microsoft Yi Baiti"/>
          <w:kern w:val="0"/>
          <w:sz w:val="24"/>
        </w:rPr>
        <w:br w:type="page"/>
      </w:r>
    </w:p>
    <w:p w:rsidR="00E853FD" w:rsidRPr="00E853FD" w:rsidRDefault="00E853FD" w:rsidP="00E853FD">
      <w:pPr>
        <w:widowControl/>
        <w:spacing w:line="360" w:lineRule="auto"/>
        <w:rPr>
          <w:rFonts w:ascii="黑体" w:eastAsia="黑体" w:hAnsi="黑体" w:cs="Times New Roman"/>
          <w:kern w:val="0"/>
          <w:sz w:val="24"/>
        </w:rPr>
      </w:pPr>
      <w:r w:rsidRPr="00E853FD">
        <w:rPr>
          <w:rFonts w:ascii="黑体" w:eastAsia="黑体" w:hAnsi="黑体" w:cs="Times New Roman"/>
          <w:kern w:val="0"/>
          <w:sz w:val="24"/>
        </w:rPr>
        <w:lastRenderedPageBreak/>
        <w:t xml:space="preserve">3. </w:t>
      </w:r>
      <w:r w:rsidRPr="00E853FD">
        <w:rPr>
          <w:rFonts w:ascii="黑体" w:eastAsia="黑体" w:hAnsi="黑体" w:cs="Times New Roman" w:hint="eastAsia"/>
          <w:kern w:val="0"/>
          <w:sz w:val="24"/>
        </w:rPr>
        <w:t>工作要求</w:t>
      </w:r>
    </w:p>
    <w:p w:rsidR="00E853FD" w:rsidRPr="00E853FD" w:rsidRDefault="00E853FD" w:rsidP="00E853FD">
      <w:pPr>
        <w:widowControl/>
        <w:spacing w:line="360" w:lineRule="auto"/>
        <w:ind w:firstLineChars="200" w:firstLine="480"/>
        <w:rPr>
          <w:rFonts w:ascii="宋体" w:eastAsia="宋体" w:hAnsi="Times New Roman" w:cs="Microsoft Yi Baiti"/>
          <w:kern w:val="0"/>
          <w:sz w:val="24"/>
        </w:rPr>
      </w:pPr>
      <w:r w:rsidRPr="00E853FD">
        <w:rPr>
          <w:rFonts w:ascii="Times New Roman" w:eastAsia="宋体" w:hAnsi="Times New Roman" w:cs="Times New Roman" w:hint="eastAsia"/>
          <w:kern w:val="0"/>
          <w:sz w:val="24"/>
        </w:rPr>
        <w:t>本标准对五级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初级工、四级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中级工、三级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高级工、二级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技师、一级</w:t>
      </w:r>
      <w:r w:rsidRPr="00E853FD">
        <w:rPr>
          <w:rFonts w:ascii="宋体" w:eastAsia="宋体" w:hAnsi="宋体" w:cs="Times New Roman"/>
          <w:kern w:val="0"/>
          <w:sz w:val="24"/>
        </w:rPr>
        <w:t>/</w:t>
      </w:r>
      <w:r w:rsidRPr="00E853FD">
        <w:rPr>
          <w:rFonts w:ascii="Times New Roman" w:eastAsia="宋体" w:hAnsi="Times New Roman" w:cs="Times New Roman" w:hint="eastAsia"/>
          <w:kern w:val="0"/>
          <w:sz w:val="24"/>
        </w:rPr>
        <w:t>高级技师的技能要求和相关知识要求依次递进</w:t>
      </w:r>
      <w:r w:rsidRPr="00E853FD">
        <w:rPr>
          <w:rFonts w:ascii="Microsoft Yi Baiti" w:eastAsia="宋体" w:hAnsi="Microsoft Yi Baiti" w:cs="Microsoft Yi Baiti" w:hint="eastAsia"/>
          <w:kern w:val="0"/>
          <w:sz w:val="24"/>
        </w:rPr>
        <w:t>，</w:t>
      </w:r>
      <w:r w:rsidRPr="00E853FD">
        <w:rPr>
          <w:rFonts w:ascii="Times New Roman" w:eastAsia="宋体" w:hAnsi="Times New Roman" w:cs="Times New Roman" w:hint="eastAsia"/>
          <w:kern w:val="0"/>
          <w:sz w:val="24"/>
        </w:rPr>
        <w:t>高级别涵盖低级别的要求</w:t>
      </w:r>
      <w:r w:rsidRPr="00E853FD">
        <w:rPr>
          <w:rFonts w:ascii="宋体" w:eastAsia="宋体" w:hAnsi="宋体" w:cs="Microsoft Yi Baiti" w:hint="eastAsia"/>
          <w:kern w:val="0"/>
          <w:sz w:val="24"/>
        </w:rPr>
        <w:t>。</w:t>
      </w:r>
    </w:p>
    <w:p w:rsidR="00E853FD" w:rsidRPr="00E853FD" w:rsidRDefault="00E853FD" w:rsidP="00E853FD">
      <w:pPr>
        <w:widowControl/>
        <w:spacing w:line="360" w:lineRule="auto"/>
        <w:rPr>
          <w:rFonts w:ascii="黑体" w:eastAsia="黑体" w:hAnsi="黑体" w:cs="Microsoft Yi Baiti"/>
          <w:kern w:val="0"/>
          <w:sz w:val="24"/>
        </w:rPr>
      </w:pPr>
      <w:bookmarkStart w:id="0" w:name="_Hlk23592583"/>
      <w:r w:rsidRPr="00E853FD">
        <w:rPr>
          <w:rFonts w:ascii="黑体" w:eastAsia="黑体" w:hAnsi="黑体" w:cs="Microsoft Yi Baiti"/>
          <w:kern w:val="0"/>
          <w:sz w:val="24"/>
        </w:rPr>
        <w:t>3.1</w:t>
      </w:r>
      <w:r w:rsidRPr="00E853FD">
        <w:rPr>
          <w:rFonts w:ascii="黑体" w:eastAsia="黑体" w:hAnsi="黑体" w:cs="Microsoft Yi Baiti" w:hint="eastAsia"/>
          <w:kern w:val="0"/>
          <w:sz w:val="24"/>
        </w:rPr>
        <w:t>五级</w:t>
      </w:r>
      <w:r w:rsidRPr="00E853FD">
        <w:rPr>
          <w:rFonts w:ascii="黑体" w:eastAsia="黑体" w:hAnsi="黑体" w:cs="Microsoft Yi Baiti"/>
          <w:kern w:val="0"/>
          <w:sz w:val="24"/>
        </w:rPr>
        <w:t>/</w:t>
      </w:r>
      <w:r w:rsidRPr="00E853FD">
        <w:rPr>
          <w:rFonts w:ascii="黑体" w:eastAsia="黑体" w:hAnsi="黑体" w:cs="Microsoft Yi Baiti" w:hint="eastAsia"/>
          <w:kern w:val="0"/>
          <w:sz w:val="24"/>
        </w:rPr>
        <w:t>初级工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bookmarkStart w:id="1" w:name="_Hlk23537187"/>
            <w:bookmarkEnd w:id="0"/>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234"/>
        </w:trPr>
        <w:tc>
          <w:tcPr>
            <w:tcW w:w="479"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1.</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现</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场</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准</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备</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w:t>
            </w:r>
            <w:r w:rsidRPr="00E853FD">
              <w:rPr>
                <w:rFonts w:ascii="宋体" w:eastAsia="宋体" w:hAnsi="宋体" w:cs="Microsoft Yi Baiti" w:hint="eastAsia"/>
                <w:kern w:val="0"/>
                <w:szCs w:val="21"/>
              </w:rPr>
              <w:t>生产文件管理</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能识读批生产指令、岗位操作规程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1.1.2</w:t>
            </w:r>
            <w:r w:rsidRPr="00E853FD">
              <w:rPr>
                <w:rFonts w:ascii="宋体" w:eastAsia="宋体" w:hAnsi="宋体" w:cs="Microsoft Yi Baiti" w:hint="eastAsia"/>
                <w:kern w:val="0"/>
                <w:szCs w:val="21"/>
              </w:rPr>
              <w:t>能核对批生产记录表格的完整性</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1.1.3</w:t>
            </w:r>
            <w:r w:rsidRPr="00E853FD">
              <w:rPr>
                <w:rFonts w:ascii="宋体" w:eastAsia="宋体" w:hAnsi="宋体" w:cs="Microsoft Yi Baiti" w:hint="eastAsia"/>
                <w:kern w:val="0"/>
                <w:szCs w:val="21"/>
              </w:rPr>
              <w:t>能填写生产记录</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产品批生产指令相关知识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1.1.2</w:t>
            </w:r>
            <w:r w:rsidRPr="00E853FD">
              <w:rPr>
                <w:rFonts w:ascii="宋体" w:eastAsia="宋体" w:hAnsi="宋体" w:cs="Microsoft Yi Baiti" w:hint="eastAsia"/>
                <w:kern w:val="0"/>
                <w:szCs w:val="21"/>
              </w:rPr>
              <w:t>产品工艺规程相关知识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1.1.3</w:t>
            </w:r>
            <w:r w:rsidRPr="00E853FD">
              <w:rPr>
                <w:rFonts w:ascii="宋体" w:eastAsia="宋体" w:hAnsi="宋体" w:cs="Microsoft Yi Baiti" w:hint="eastAsia"/>
                <w:kern w:val="0"/>
                <w:szCs w:val="21"/>
              </w:rPr>
              <w:t>岗位操作规程相关知识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1.1.4</w:t>
            </w:r>
            <w:r w:rsidRPr="00E853FD">
              <w:rPr>
                <w:rFonts w:ascii="宋体" w:eastAsia="宋体" w:hAnsi="宋体" w:cs="Microsoft Yi Baiti" w:hint="eastAsia"/>
                <w:kern w:val="0"/>
                <w:szCs w:val="21"/>
              </w:rPr>
              <w:t>生产记录填写规定</w:t>
            </w:r>
          </w:p>
        </w:tc>
      </w:tr>
      <w:tr w:rsidR="00E853FD" w:rsidRPr="00E853FD" w:rsidTr="00E853FD">
        <w:trPr>
          <w:trHeight w:val="6652"/>
        </w:trPr>
        <w:tc>
          <w:tcPr>
            <w:tcW w:w="479"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w:t>
            </w:r>
            <w:r w:rsidRPr="00E853FD">
              <w:rPr>
                <w:rFonts w:ascii="宋体" w:eastAsia="宋体" w:hAnsi="宋体" w:cs="Microsoft Yi Baiti" w:hint="eastAsia"/>
                <w:kern w:val="0"/>
                <w:szCs w:val="21"/>
              </w:rPr>
              <w:t>生产现场准备</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能核对设备、操作间的标签标识内容与批生产指令的一致性</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1.2.2</w:t>
            </w:r>
            <w:r w:rsidRPr="00E853FD">
              <w:rPr>
                <w:rFonts w:ascii="宋体" w:eastAsia="宋体" w:hAnsi="宋体" w:cs="Microsoft Yi Baiti" w:hint="eastAsia"/>
                <w:kern w:val="0"/>
                <w:szCs w:val="21"/>
              </w:rPr>
              <w:t>能检查设备、容器具及生产现场的清场合格标识</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生产现场状态标识的相关知识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1.2.2</w:t>
            </w:r>
            <w:r w:rsidRPr="00E853FD">
              <w:rPr>
                <w:rFonts w:ascii="宋体" w:eastAsia="宋体" w:hAnsi="宋体" w:cs="Microsoft Yi Baiti" w:hint="eastAsia"/>
                <w:kern w:val="0"/>
                <w:szCs w:val="21"/>
              </w:rPr>
              <w:t>洁净区卫生清洁程序的相关知识</w:t>
            </w:r>
          </w:p>
        </w:tc>
      </w:tr>
    </w:tbl>
    <w:p w:rsidR="00E853FD" w:rsidRPr="00E853FD" w:rsidRDefault="00E853FD" w:rsidP="00E853FD">
      <w:pPr>
        <w:widowControl/>
        <w:spacing w:line="360" w:lineRule="auto"/>
        <w:jc w:val="right"/>
        <w:rPr>
          <w:rFonts w:ascii="宋体" w:eastAsia="宋体" w:hAnsi="Times New Roman" w:cs="Microsoft Yi Baiti"/>
          <w:kern w:val="0"/>
          <w:sz w:val="24"/>
        </w:rPr>
      </w:pPr>
      <w:bookmarkStart w:id="2" w:name="_Hlk23537810"/>
      <w:bookmarkEnd w:id="1"/>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435"/>
        <w:gridCol w:w="2771"/>
      </w:tblGrid>
      <w:tr w:rsidR="00E853FD" w:rsidRPr="00E853FD" w:rsidTr="00E853FD">
        <w:trPr>
          <w:trHeight w:val="755"/>
        </w:trPr>
        <w:tc>
          <w:tcPr>
            <w:tcW w:w="4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07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671"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6521FD">
        <w:trPr>
          <w:trHeight w:val="4674"/>
        </w:trPr>
        <w:tc>
          <w:tcPr>
            <w:tcW w:w="480" w:type="pct"/>
            <w:vMerge w:val="restar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kern w:val="0"/>
                <w:szCs w:val="21"/>
              </w:rPr>
              <w:t>2.</w:t>
            </w:r>
          </w:p>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配</w:t>
            </w:r>
          </w:p>
          <w:p w:rsidR="00E853FD" w:rsidRPr="00E853FD" w:rsidRDefault="00E853FD" w:rsidP="00E853FD">
            <w:pPr>
              <w:widowControl/>
              <w:spacing w:line="360" w:lineRule="auto"/>
              <w:jc w:val="center"/>
              <w:rPr>
                <w:rFonts w:ascii="宋体" w:eastAsia="宋体" w:hAnsi="宋体"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jc w:val="center"/>
              <w:rPr>
                <w:rFonts w:ascii="宋体" w:eastAsia="宋体" w:hAnsi="宋体" w:cs="Microsoft Yi Baiti"/>
                <w:kern w:val="0"/>
                <w:szCs w:val="21"/>
              </w:rPr>
            </w:pPr>
            <w:r w:rsidRPr="00E853FD">
              <w:rPr>
                <w:rFonts w:ascii="宋体" w:eastAsia="宋体" w:hAnsi="宋体" w:cs="Microsoft Yi Baiti" w:hint="eastAsia"/>
                <w:kern w:val="0"/>
                <w:szCs w:val="21"/>
              </w:rPr>
              <w:t>溶</w:t>
            </w:r>
          </w:p>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液</w:t>
            </w:r>
          </w:p>
        </w:tc>
        <w:tc>
          <w:tcPr>
            <w:tcW w:w="780" w:type="pct"/>
            <w:vAlign w:val="center"/>
          </w:tcPr>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w:t>
            </w:r>
            <w:r w:rsidRPr="00E853FD">
              <w:rPr>
                <w:rFonts w:ascii="宋体" w:eastAsia="宋体" w:hAnsi="Times New Roman" w:cs="Microsoft Yi Baiti"/>
                <w:kern w:val="0"/>
                <w:szCs w:val="21"/>
              </w:rPr>
              <w:t>.</w:t>
            </w:r>
            <w:r w:rsidRPr="00E853FD">
              <w:rPr>
                <w:rFonts w:ascii="宋体" w:eastAsia="宋体" w:hAnsi="宋体" w:cs="Microsoft Yi Baiti"/>
                <w:kern w:val="0"/>
                <w:szCs w:val="21"/>
              </w:rPr>
              <w:t>1</w:t>
            </w:r>
            <w:r w:rsidRPr="00E853FD">
              <w:rPr>
                <w:rFonts w:ascii="宋体" w:eastAsia="宋体" w:hAnsi="宋体" w:cs="Microsoft Yi Baiti" w:hint="eastAsia"/>
                <w:kern w:val="0"/>
                <w:szCs w:val="21"/>
              </w:rPr>
              <w:t>领料</w:t>
            </w:r>
          </w:p>
        </w:tc>
        <w:tc>
          <w:tcPr>
            <w:tcW w:w="2070" w:type="pct"/>
            <w:vAlign w:val="center"/>
          </w:tcPr>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能核对领料单与产品批生产指令的一致性</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2.1.2</w:t>
            </w:r>
            <w:r w:rsidRPr="00E853FD">
              <w:rPr>
                <w:rFonts w:ascii="宋体" w:eastAsia="宋体" w:hAnsi="宋体" w:cs="Microsoft Yi Baiti" w:hint="eastAsia"/>
                <w:kern w:val="0"/>
                <w:szCs w:val="21"/>
              </w:rPr>
              <w:t>能按领料单领取生产物料</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2.1.3</w:t>
            </w:r>
            <w:r w:rsidRPr="00E853FD">
              <w:rPr>
                <w:rFonts w:ascii="宋体" w:eastAsia="宋体" w:hAnsi="宋体" w:cs="Microsoft Yi Baiti" w:hint="eastAsia"/>
                <w:kern w:val="0"/>
                <w:szCs w:val="21"/>
              </w:rPr>
              <w:t>能填写领料记录</w:t>
            </w:r>
          </w:p>
        </w:tc>
        <w:tc>
          <w:tcPr>
            <w:tcW w:w="1671" w:type="pct"/>
            <w:vAlign w:val="center"/>
          </w:tcPr>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原料的领料程序</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2.1.2</w:t>
            </w:r>
            <w:r w:rsidRPr="00E853FD">
              <w:rPr>
                <w:rFonts w:ascii="宋体" w:eastAsia="宋体" w:hAnsi="宋体" w:cs="Microsoft Yi Baiti" w:hint="eastAsia"/>
                <w:kern w:val="0"/>
                <w:szCs w:val="21"/>
              </w:rPr>
              <w:t>物料交接的程序</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2.1.3</w:t>
            </w:r>
            <w:r w:rsidRPr="00E853FD">
              <w:rPr>
                <w:rFonts w:ascii="宋体" w:eastAsia="宋体" w:hAnsi="宋体" w:cs="Microsoft Yi Baiti" w:hint="eastAsia"/>
                <w:kern w:val="0"/>
                <w:szCs w:val="21"/>
              </w:rPr>
              <w:t>物料进入洁净区的程序</w:t>
            </w:r>
          </w:p>
        </w:tc>
      </w:tr>
      <w:tr w:rsidR="00E853FD" w:rsidRPr="00E853FD" w:rsidTr="00E853FD">
        <w:trPr>
          <w:trHeight w:val="5376"/>
        </w:trPr>
        <w:tc>
          <w:tcPr>
            <w:tcW w:w="480"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 xml:space="preserve">2.2 </w:t>
            </w:r>
            <w:r w:rsidRPr="00E853FD">
              <w:rPr>
                <w:rFonts w:ascii="宋体" w:eastAsia="宋体" w:hAnsi="宋体" w:cs="Microsoft Yi Baiti" w:hint="eastAsia"/>
                <w:kern w:val="0"/>
                <w:szCs w:val="21"/>
              </w:rPr>
              <w:t>配制</w:t>
            </w:r>
          </w:p>
        </w:tc>
        <w:tc>
          <w:tcPr>
            <w:tcW w:w="2070" w:type="pct"/>
            <w:vAlign w:val="center"/>
          </w:tcPr>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宋体" w:cs="Microsoft Yi Baiti" w:hint="eastAsia"/>
                <w:kern w:val="0"/>
                <w:szCs w:val="21"/>
              </w:rPr>
              <w:t>能启动干热灭菌器</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2.2.2</w:t>
            </w:r>
            <w:r w:rsidRPr="00E853FD">
              <w:rPr>
                <w:rFonts w:ascii="宋体" w:eastAsia="宋体" w:hAnsi="宋体" w:cs="Microsoft Yi Baiti" w:hint="eastAsia"/>
                <w:kern w:val="0"/>
                <w:szCs w:val="21"/>
              </w:rPr>
              <w:t>能启动湿热灭菌器</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2.2.3</w:t>
            </w:r>
            <w:r w:rsidRPr="00E853FD">
              <w:rPr>
                <w:rFonts w:ascii="宋体" w:eastAsia="宋体" w:hAnsi="宋体" w:cs="Microsoft Yi Baiti" w:hint="eastAsia"/>
                <w:kern w:val="0"/>
                <w:szCs w:val="21"/>
              </w:rPr>
              <w:t>能将称量的物料装入清洁的容器内</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2.2.4</w:t>
            </w:r>
            <w:r w:rsidRPr="00E853FD">
              <w:rPr>
                <w:rFonts w:ascii="宋体" w:eastAsia="宋体" w:hAnsi="宋体" w:cs="Microsoft Yi Baiti" w:hint="eastAsia"/>
                <w:kern w:val="0"/>
                <w:szCs w:val="21"/>
              </w:rPr>
              <w:t>能确定数字单位及有效数字位数</w:t>
            </w:r>
          </w:p>
          <w:p w:rsidR="00E853FD" w:rsidRPr="00E853FD" w:rsidRDefault="00E853FD" w:rsidP="00E853FD">
            <w:pPr>
              <w:widowControl/>
              <w:spacing w:line="360" w:lineRule="auto"/>
              <w:rPr>
                <w:rFonts w:ascii="宋体" w:eastAsia="宋体" w:hAnsi="Times New Roman" w:cs="Microsoft Yi Baiti"/>
                <w:color w:val="000000"/>
                <w:kern w:val="0"/>
                <w:szCs w:val="21"/>
              </w:rPr>
            </w:pPr>
            <w:r w:rsidRPr="00E853FD">
              <w:rPr>
                <w:rFonts w:ascii="宋体" w:eastAsia="宋体" w:hAnsi="宋体" w:cs="Microsoft Yi Baiti"/>
                <w:kern w:val="0"/>
                <w:szCs w:val="21"/>
              </w:rPr>
              <w:t>2.2.5</w:t>
            </w:r>
            <w:r w:rsidRPr="00E853FD">
              <w:rPr>
                <w:rFonts w:ascii="宋体" w:eastAsia="宋体" w:hAnsi="宋体" w:cs="Microsoft Yi Baiti" w:hint="eastAsia"/>
                <w:kern w:val="0"/>
                <w:szCs w:val="21"/>
              </w:rPr>
              <w:t>能填写容器、设备的标签，并标示于容器</w:t>
            </w:r>
            <w:r w:rsidRPr="00E853FD">
              <w:rPr>
                <w:rFonts w:ascii="宋体" w:eastAsia="宋体" w:hAnsi="宋体" w:cs="Microsoft Yi Baiti" w:hint="eastAsia"/>
                <w:color w:val="000000"/>
                <w:kern w:val="0"/>
                <w:szCs w:val="21"/>
              </w:rPr>
              <w:t>内、外</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2.2.6</w:t>
            </w:r>
            <w:r w:rsidRPr="00E853FD">
              <w:rPr>
                <w:rFonts w:ascii="宋体" w:eastAsia="宋体" w:hAnsi="宋体" w:cs="Microsoft Yi Baiti" w:hint="eastAsia"/>
                <w:kern w:val="0"/>
                <w:szCs w:val="21"/>
              </w:rPr>
              <w:t>能填写配制记录</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2.2.7</w:t>
            </w:r>
            <w:r w:rsidRPr="00E853FD">
              <w:rPr>
                <w:rFonts w:ascii="宋体" w:eastAsia="宋体" w:hAnsi="宋体" w:cs="Microsoft Yi Baiti" w:hint="eastAsia"/>
                <w:kern w:val="0"/>
                <w:szCs w:val="21"/>
              </w:rPr>
              <w:t>能按工艺要求进行溶液的配制</w:t>
            </w:r>
          </w:p>
        </w:tc>
        <w:tc>
          <w:tcPr>
            <w:tcW w:w="1671" w:type="pct"/>
            <w:vAlign w:val="center"/>
          </w:tcPr>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宋体" w:cs="Microsoft Yi Baiti" w:hint="eastAsia"/>
                <w:kern w:val="0"/>
                <w:szCs w:val="21"/>
              </w:rPr>
              <w:t>溶液配制操作方法</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2.2.2</w:t>
            </w:r>
            <w:r w:rsidRPr="00E853FD">
              <w:rPr>
                <w:rFonts w:ascii="宋体" w:eastAsia="宋体" w:hAnsi="宋体" w:cs="Microsoft Yi Baiti" w:hint="eastAsia"/>
                <w:kern w:val="0"/>
                <w:szCs w:val="21"/>
              </w:rPr>
              <w:t>常用液体名称</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2.2.3</w:t>
            </w:r>
            <w:r w:rsidRPr="00E853FD">
              <w:rPr>
                <w:rFonts w:ascii="宋体" w:eastAsia="宋体" w:hAnsi="宋体" w:cs="Microsoft Yi Baiti" w:hint="eastAsia"/>
                <w:kern w:val="0"/>
                <w:szCs w:val="21"/>
              </w:rPr>
              <w:t>配料称量操作规程</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kern w:val="0"/>
                <w:szCs w:val="21"/>
              </w:rPr>
              <w:t>2.2.4</w:t>
            </w:r>
            <w:r w:rsidRPr="00E853FD">
              <w:rPr>
                <w:rFonts w:ascii="宋体" w:eastAsia="宋体" w:hAnsi="宋体" w:cs="Microsoft Yi Baiti" w:hint="eastAsia"/>
                <w:kern w:val="0"/>
                <w:szCs w:val="21"/>
              </w:rPr>
              <w:t>有效数字及修约规则</w:t>
            </w:r>
          </w:p>
          <w:p w:rsidR="00E853FD" w:rsidRPr="00E853FD" w:rsidRDefault="00E853FD" w:rsidP="00E853FD">
            <w:pPr>
              <w:widowControl/>
              <w:spacing w:line="360" w:lineRule="auto"/>
              <w:rPr>
                <w:rFonts w:ascii="宋体" w:eastAsia="宋体" w:hAnsi="宋体" w:cs="Microsoft Yi Baiti"/>
                <w:kern w:val="0"/>
                <w:szCs w:val="21"/>
              </w:rPr>
            </w:pPr>
            <w:r w:rsidRPr="00E853FD">
              <w:rPr>
                <w:rFonts w:ascii="宋体" w:eastAsia="宋体" w:hAnsi="宋体" w:cs="Microsoft Yi Baiti"/>
                <w:kern w:val="0"/>
                <w:szCs w:val="21"/>
              </w:rPr>
              <w:t xml:space="preserve">2.2.5 </w:t>
            </w:r>
            <w:r w:rsidRPr="00E853FD">
              <w:rPr>
                <w:rFonts w:ascii="宋体" w:eastAsia="宋体" w:hAnsi="宋体" w:cs="Microsoft Yi Baiti" w:hint="eastAsia"/>
                <w:kern w:val="0"/>
                <w:szCs w:val="21"/>
              </w:rPr>
              <w:t>干热灭菌器使用操作规程</w:t>
            </w:r>
          </w:p>
          <w:p w:rsidR="00E853FD" w:rsidRPr="00E853FD" w:rsidRDefault="00E853FD" w:rsidP="00E853FD">
            <w:pPr>
              <w:widowControl/>
              <w:spacing w:line="360" w:lineRule="auto"/>
              <w:rPr>
                <w:rFonts w:ascii="宋体" w:eastAsia="宋体" w:hAnsi="宋体" w:cs="Microsoft Yi Baiti"/>
                <w:kern w:val="0"/>
                <w:szCs w:val="21"/>
              </w:rPr>
            </w:pPr>
            <w:r w:rsidRPr="00E853FD">
              <w:rPr>
                <w:rFonts w:ascii="宋体" w:eastAsia="宋体" w:hAnsi="宋体" w:cs="Microsoft Yi Baiti" w:hint="eastAsia"/>
                <w:kern w:val="0"/>
                <w:szCs w:val="21"/>
              </w:rPr>
              <w:t>2.2.6湿热灭菌器的使用操作规程</w:t>
            </w:r>
          </w:p>
          <w:p w:rsidR="00E853FD" w:rsidRPr="00E853FD" w:rsidRDefault="00E853FD" w:rsidP="00E853FD">
            <w:pPr>
              <w:widowControl/>
              <w:spacing w:line="360" w:lineRule="auto"/>
              <w:rPr>
                <w:rFonts w:ascii="宋体" w:eastAsia="宋体" w:hAnsi="Times New Roman" w:cs="Microsoft Yi Baiti"/>
                <w:kern w:val="0"/>
                <w:szCs w:val="21"/>
              </w:rPr>
            </w:pPr>
            <w:r w:rsidRPr="00E853FD">
              <w:rPr>
                <w:rFonts w:ascii="宋体" w:eastAsia="宋体" w:hAnsi="宋体" w:cs="Microsoft Yi Baiti" w:hint="eastAsia"/>
                <w:kern w:val="0"/>
                <w:szCs w:val="21"/>
              </w:rPr>
              <w:t>2.2.7 容器、设备标识规定</w:t>
            </w:r>
          </w:p>
        </w:tc>
      </w:tr>
      <w:bookmarkEnd w:id="2"/>
    </w:tbl>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6521FD">
      <w:pPr>
        <w:widowControl/>
        <w:spacing w:line="360" w:lineRule="auto"/>
        <w:ind w:right="480"/>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1434"/>
        <w:gridCol w:w="3808"/>
        <w:gridCol w:w="2398"/>
      </w:tblGrid>
      <w:tr w:rsidR="00E853FD" w:rsidRPr="00E853FD" w:rsidTr="00E853FD">
        <w:tc>
          <w:tcPr>
            <w:tcW w:w="396"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864"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396"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3.</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品</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备</w:t>
            </w:r>
          </w:p>
        </w:tc>
        <w:tc>
          <w:tcPr>
            <w:tcW w:w="864"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w:t>
            </w:r>
            <w:r w:rsidRPr="00E853FD">
              <w:rPr>
                <w:rFonts w:ascii="宋体" w:eastAsia="宋体" w:hAnsi="宋体" w:cs="Microsoft Yi Baiti" w:hint="eastAsia"/>
                <w:kern w:val="0"/>
                <w:szCs w:val="21"/>
              </w:rPr>
              <w:t>发酵</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能使用超净工作台进行无菌操作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3.1.2</w:t>
            </w:r>
            <w:r w:rsidRPr="00E853FD">
              <w:rPr>
                <w:rFonts w:ascii="宋体" w:eastAsia="宋体" w:hAnsi="宋体" w:cs="Microsoft Yi Baiti" w:hint="eastAsia"/>
                <w:kern w:val="0"/>
                <w:szCs w:val="21"/>
              </w:rPr>
              <w:t>能使用吸管、移液枪等吸取、转移液体</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3.1.3</w:t>
            </w:r>
            <w:r w:rsidRPr="00E853FD">
              <w:rPr>
                <w:rFonts w:ascii="宋体" w:eastAsia="宋体" w:hAnsi="宋体" w:cs="Microsoft Yi Baiti" w:hint="eastAsia"/>
                <w:kern w:val="0"/>
                <w:szCs w:val="21"/>
              </w:rPr>
              <w:t>能按工艺要求记录生产过程参数</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无菌操作基本要求</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3.1.2</w:t>
            </w:r>
            <w:r w:rsidRPr="00E853FD">
              <w:rPr>
                <w:rFonts w:ascii="宋体" w:eastAsia="宋体" w:hAnsi="宋体" w:cs="Microsoft Yi Baiti" w:hint="eastAsia"/>
                <w:kern w:val="0"/>
                <w:szCs w:val="21"/>
              </w:rPr>
              <w:t>污染控制的基本方法</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3.1.3</w:t>
            </w:r>
            <w:r w:rsidRPr="00E853FD">
              <w:rPr>
                <w:rFonts w:ascii="宋体" w:eastAsia="宋体" w:hAnsi="宋体" w:cs="Microsoft Yi Baiti" w:hint="eastAsia"/>
                <w:kern w:val="0"/>
                <w:szCs w:val="21"/>
              </w:rPr>
              <w:t>超净工作台操作规程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3.1.4</w:t>
            </w:r>
            <w:r w:rsidRPr="00E853FD">
              <w:rPr>
                <w:rFonts w:ascii="宋体" w:eastAsia="宋体" w:hAnsi="宋体" w:cs="Microsoft Yi Baiti" w:hint="eastAsia"/>
                <w:kern w:val="0"/>
                <w:szCs w:val="21"/>
              </w:rPr>
              <w:t>发酵罐操作规程</w:t>
            </w:r>
          </w:p>
        </w:tc>
      </w:tr>
      <w:tr w:rsidR="00E853FD" w:rsidRPr="00E853FD" w:rsidTr="00E853FD">
        <w:trPr>
          <w:trHeight w:val="7093"/>
        </w:trPr>
        <w:tc>
          <w:tcPr>
            <w:tcW w:w="396"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864"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分离纯化</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3.2.1</w:t>
            </w:r>
            <w:r w:rsidRPr="00E853FD">
              <w:rPr>
                <w:rFonts w:ascii="宋体" w:eastAsia="宋体" w:hAnsi="宋体" w:cs="Microsoft Yi Baiti" w:hint="eastAsia"/>
                <w:kern w:val="0"/>
                <w:szCs w:val="21"/>
              </w:rPr>
              <w:t>能按照工艺要求使用层析系统、层析柱</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3.2.2</w:t>
            </w:r>
            <w:r w:rsidRPr="00E853FD">
              <w:rPr>
                <w:rFonts w:ascii="宋体" w:eastAsia="宋体" w:hAnsi="宋体" w:cs="Microsoft Yi Baiti" w:hint="eastAsia"/>
                <w:kern w:val="0"/>
                <w:szCs w:val="21"/>
              </w:rPr>
              <w:t>能使用除菌滤器过滤目的产物</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3.2.3</w:t>
            </w:r>
            <w:r w:rsidRPr="00E853FD">
              <w:rPr>
                <w:rFonts w:ascii="宋体" w:eastAsia="宋体" w:hAnsi="宋体" w:cs="Microsoft Yi Baiti" w:hint="eastAsia"/>
                <w:kern w:val="0"/>
                <w:szCs w:val="21"/>
              </w:rPr>
              <w:t>能使用紫外分光光度计测定中间收集液</w:t>
            </w:r>
            <w:r w:rsidRPr="00E853FD">
              <w:rPr>
                <w:rFonts w:ascii="宋体" w:eastAsia="宋体" w:hAnsi="宋体" w:cs="Microsoft Yi Baiti"/>
                <w:color w:val="000000"/>
                <w:kern w:val="0"/>
                <w:szCs w:val="21"/>
              </w:rPr>
              <w:t>280nm</w:t>
            </w:r>
            <w:r w:rsidRPr="00E853FD">
              <w:rPr>
                <w:rFonts w:ascii="宋体" w:eastAsia="宋体" w:hAnsi="宋体" w:cs="Microsoft Yi Baiti" w:hint="eastAsia"/>
                <w:color w:val="000000"/>
                <w:kern w:val="0"/>
                <w:szCs w:val="21"/>
              </w:rPr>
              <w:t>处</w:t>
            </w:r>
            <w:r w:rsidRPr="00E853FD">
              <w:rPr>
                <w:rFonts w:ascii="宋体" w:eastAsia="宋体" w:hAnsi="宋体" w:cs="Microsoft Yi Baiti" w:hint="eastAsia"/>
                <w:kern w:val="0"/>
                <w:szCs w:val="21"/>
              </w:rPr>
              <w:t>的吸收值</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3.2.4</w:t>
            </w:r>
            <w:r w:rsidRPr="00E853FD">
              <w:rPr>
                <w:rFonts w:ascii="宋体" w:eastAsia="宋体" w:hAnsi="宋体" w:cs="Microsoft Yi Baiti" w:hint="eastAsia"/>
                <w:kern w:val="0"/>
                <w:szCs w:val="21"/>
              </w:rPr>
              <w:t>能完成溶液的转移</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3.2.5</w:t>
            </w:r>
            <w:r w:rsidRPr="00E853FD">
              <w:rPr>
                <w:rFonts w:ascii="宋体" w:eastAsia="宋体" w:hAnsi="宋体" w:cs="Microsoft Yi Baiti" w:hint="eastAsia"/>
                <w:kern w:val="0"/>
                <w:szCs w:val="21"/>
              </w:rPr>
              <w:t>能完成罐的</w:t>
            </w:r>
            <w:r w:rsidRPr="00E853FD">
              <w:rPr>
                <w:rFonts w:ascii="宋体" w:eastAsia="宋体" w:hAnsi="宋体" w:cs="Microsoft Yi Baiti"/>
                <w:kern w:val="0"/>
                <w:szCs w:val="21"/>
              </w:rPr>
              <w:t>CIP</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1445"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3.2.1微生物限度控制的基本方法</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3.2.2层析系统的使用方法和操作规程</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3.2.3超滤系统的使用方法和操作规程</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3.2.4除菌滤器的使用方法和操作规程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3.2.5配液设备的使用方法和操作规程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r>
    </w:tbl>
    <w:p w:rsidR="00E853FD" w:rsidRPr="00E853FD" w:rsidRDefault="00E853FD" w:rsidP="00E853FD">
      <w:pPr>
        <w:widowControl/>
        <w:spacing w:line="360" w:lineRule="auto"/>
        <w:jc w:val="right"/>
        <w:rPr>
          <w:rFonts w:ascii="宋体" w:eastAsia="宋体" w:hAnsi="宋体" w:cs="Microsoft Yi Baiti"/>
          <w:kern w:val="0"/>
          <w:sz w:val="24"/>
        </w:rPr>
      </w:pPr>
      <w:bookmarkStart w:id="3" w:name="_Hlk23593006"/>
    </w:p>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576"/>
        <w:gridCol w:w="2630"/>
      </w:tblGrid>
      <w:tr w:rsidR="00E853FD" w:rsidRPr="00E853FD" w:rsidTr="005D19DE">
        <w:tc>
          <w:tcPr>
            <w:tcW w:w="4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bookmarkStart w:id="4" w:name="_Hlk23592611"/>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15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586"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6521FD">
        <w:trPr>
          <w:trHeight w:val="5913"/>
        </w:trPr>
        <w:tc>
          <w:tcPr>
            <w:tcW w:w="480" w:type="pct"/>
            <w:vMerge w:val="restar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清</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现</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场</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w:t>
            </w:r>
            <w:r w:rsidRPr="00E853FD">
              <w:rPr>
                <w:rFonts w:ascii="宋体" w:eastAsia="宋体" w:hAnsi="宋体" w:cs="Microsoft Yi Baiti" w:hint="eastAsia"/>
                <w:kern w:val="0"/>
                <w:szCs w:val="21"/>
              </w:rPr>
              <w:t>设备与容器具清理</w:t>
            </w:r>
          </w:p>
        </w:tc>
        <w:tc>
          <w:tcPr>
            <w:tcW w:w="215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能取下操作间生产状态标识，换上操作间“待清场”标识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4.1.2</w:t>
            </w:r>
            <w:r w:rsidRPr="00E853FD">
              <w:rPr>
                <w:rFonts w:ascii="宋体" w:eastAsia="宋体" w:hAnsi="宋体" w:cs="Microsoft Yi Baiti" w:hint="eastAsia"/>
                <w:kern w:val="0"/>
                <w:szCs w:val="21"/>
              </w:rPr>
              <w:t>能清除设备及容器上的状态标识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4.1.3</w:t>
            </w:r>
            <w:r w:rsidRPr="00E853FD">
              <w:rPr>
                <w:rFonts w:ascii="宋体" w:eastAsia="宋体" w:hAnsi="宋体" w:cs="Microsoft Yi Baiti" w:hint="eastAsia"/>
                <w:kern w:val="0"/>
                <w:szCs w:val="21"/>
              </w:rPr>
              <w:t>能清理洁净区内环境卫生</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4.1.4</w:t>
            </w:r>
            <w:r w:rsidRPr="00E853FD">
              <w:rPr>
                <w:rFonts w:ascii="宋体" w:eastAsia="宋体" w:hAnsi="宋体" w:cs="Microsoft Yi Baiti" w:hint="eastAsia"/>
                <w:kern w:val="0"/>
                <w:szCs w:val="21"/>
              </w:rPr>
              <w:t>能按清洁工艺规程清洁设备、容器及用具</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4.1.5 </w:t>
            </w:r>
            <w:r w:rsidRPr="00E853FD">
              <w:rPr>
                <w:rFonts w:ascii="宋体" w:eastAsia="宋体" w:hAnsi="宋体" w:cs="Microsoft Yi Baiti" w:hint="eastAsia"/>
                <w:kern w:val="0"/>
                <w:szCs w:val="21"/>
              </w:rPr>
              <w:t>能填写清场记录</w:t>
            </w:r>
          </w:p>
        </w:tc>
        <w:tc>
          <w:tcPr>
            <w:tcW w:w="1586"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清场的含义</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4.1.2</w:t>
            </w:r>
            <w:r w:rsidRPr="00E853FD">
              <w:rPr>
                <w:rFonts w:ascii="宋体" w:eastAsia="宋体" w:hAnsi="宋体" w:cs="Microsoft Yi Baiti" w:hint="eastAsia"/>
                <w:kern w:val="0"/>
                <w:szCs w:val="21"/>
              </w:rPr>
              <w:t>清场的要求</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4.1.3</w:t>
            </w:r>
            <w:r w:rsidRPr="00E853FD">
              <w:rPr>
                <w:rFonts w:ascii="宋体" w:eastAsia="宋体" w:hAnsi="宋体" w:cs="Microsoft Yi Baiti" w:hint="eastAsia"/>
                <w:kern w:val="0"/>
                <w:szCs w:val="21"/>
              </w:rPr>
              <w:t>生产状态标识的相关知识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4.1.4</w:t>
            </w:r>
            <w:r w:rsidRPr="00E853FD">
              <w:rPr>
                <w:rFonts w:ascii="宋体" w:eastAsia="宋体" w:hAnsi="宋体" w:cs="Microsoft Yi Baiti" w:hint="eastAsia"/>
                <w:kern w:val="0"/>
                <w:szCs w:val="21"/>
              </w:rPr>
              <w:t>容器具的清洁消毒方法</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4.1.5</w:t>
            </w:r>
            <w:r w:rsidRPr="00E853FD">
              <w:rPr>
                <w:rFonts w:ascii="宋体" w:eastAsia="宋体" w:hAnsi="宋体" w:cs="Microsoft Yi Baiti" w:hint="eastAsia"/>
                <w:kern w:val="0"/>
                <w:szCs w:val="21"/>
              </w:rPr>
              <w:t>相关设备的清洁规程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4.1.6</w:t>
            </w:r>
            <w:r w:rsidRPr="00E853FD">
              <w:rPr>
                <w:rFonts w:ascii="宋体" w:eastAsia="宋体" w:hAnsi="宋体" w:cs="Microsoft Yi Baiti" w:hint="eastAsia"/>
                <w:kern w:val="0"/>
                <w:szCs w:val="21"/>
              </w:rPr>
              <w:t>清场记录填写规定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4.1.7</w:t>
            </w:r>
            <w:r w:rsidRPr="00E853FD">
              <w:rPr>
                <w:rFonts w:ascii="宋体" w:eastAsia="宋体" w:hAnsi="宋体" w:cs="Microsoft Yi Baiti" w:hint="eastAsia"/>
                <w:kern w:val="0"/>
                <w:szCs w:val="21"/>
              </w:rPr>
              <w:t>洁净区卫生清洁操作规程</w:t>
            </w:r>
          </w:p>
        </w:tc>
      </w:tr>
      <w:tr w:rsidR="00E853FD" w:rsidRPr="00E853FD" w:rsidTr="006521FD">
        <w:trPr>
          <w:trHeight w:val="5951"/>
        </w:trPr>
        <w:tc>
          <w:tcPr>
            <w:tcW w:w="480" w:type="pct"/>
            <w:vMerge/>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w:t>
            </w:r>
            <w:r w:rsidRPr="00E853FD">
              <w:rPr>
                <w:rFonts w:ascii="宋体" w:eastAsia="宋体" w:hAnsi="宋体" w:cs="Microsoft Yi Baiti" w:hint="eastAsia"/>
                <w:kern w:val="0"/>
                <w:szCs w:val="21"/>
              </w:rPr>
              <w:t>物料清理</w:t>
            </w:r>
          </w:p>
        </w:tc>
        <w:tc>
          <w:tcPr>
            <w:tcW w:w="215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4.2.1</w:t>
            </w:r>
            <w:r w:rsidRPr="00E853FD">
              <w:rPr>
                <w:rFonts w:ascii="宋体" w:eastAsia="宋体" w:hAnsi="宋体" w:cs="Microsoft Yi Baiti" w:hint="eastAsia"/>
                <w:kern w:val="0"/>
                <w:szCs w:val="21"/>
              </w:rPr>
              <w:t>能够将岗位上批生产操作相关物料、记录等及时清理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4.2.2</w:t>
            </w:r>
            <w:r w:rsidRPr="00E853FD">
              <w:rPr>
                <w:rFonts w:ascii="宋体" w:eastAsia="宋体" w:hAnsi="宋体" w:cs="Microsoft Yi Baiti" w:hint="eastAsia"/>
                <w:kern w:val="0"/>
                <w:szCs w:val="21"/>
              </w:rPr>
              <w:t>能够对岗位使用容器具、设备等进行清洁操作</w:t>
            </w:r>
          </w:p>
        </w:tc>
        <w:tc>
          <w:tcPr>
            <w:tcW w:w="1586"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4.2.1</w:t>
            </w:r>
            <w:r w:rsidRPr="00E853FD">
              <w:rPr>
                <w:rFonts w:ascii="宋体" w:eastAsia="宋体" w:hAnsi="宋体" w:cs="Microsoft Yi Baiti" w:hint="eastAsia"/>
                <w:kern w:val="0"/>
                <w:szCs w:val="21"/>
              </w:rPr>
              <w:t>物料交接的相关知识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4.2.2</w:t>
            </w:r>
            <w:r w:rsidRPr="00E853FD">
              <w:rPr>
                <w:rFonts w:ascii="宋体" w:eastAsia="宋体" w:hAnsi="宋体" w:cs="Microsoft Yi Baiti" w:hint="eastAsia"/>
                <w:kern w:val="0"/>
                <w:szCs w:val="21"/>
              </w:rPr>
              <w:t>工序产品交接的相关知识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4.2.3</w:t>
            </w:r>
            <w:r w:rsidRPr="00E853FD">
              <w:rPr>
                <w:rFonts w:ascii="宋体" w:eastAsia="宋体" w:hAnsi="宋体" w:cs="Microsoft Yi Baiti" w:hint="eastAsia"/>
                <w:kern w:val="0"/>
                <w:szCs w:val="21"/>
              </w:rPr>
              <w:t>清场的标准操作规程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4.2.4</w:t>
            </w:r>
            <w:r w:rsidRPr="00E853FD">
              <w:rPr>
                <w:rFonts w:ascii="宋体" w:eastAsia="宋体" w:hAnsi="宋体" w:cs="Microsoft Yi Baiti" w:hint="eastAsia"/>
                <w:kern w:val="0"/>
                <w:szCs w:val="21"/>
              </w:rPr>
              <w:t>在位清洗的标准操作规程</w:t>
            </w:r>
          </w:p>
        </w:tc>
      </w:tr>
      <w:bookmarkEnd w:id="3"/>
      <w:bookmarkEnd w:id="4"/>
    </w:tbl>
    <w:p w:rsidR="005D19DE" w:rsidRDefault="005D19DE" w:rsidP="00E853FD">
      <w:pPr>
        <w:widowControl/>
        <w:spacing w:line="360" w:lineRule="auto"/>
        <w:rPr>
          <w:rFonts w:ascii="黑体" w:eastAsia="黑体" w:hAnsi="黑体" w:cs="Microsoft Yi Baiti"/>
          <w:kern w:val="0"/>
          <w:sz w:val="24"/>
        </w:rPr>
      </w:pPr>
    </w:p>
    <w:p w:rsidR="00E853FD" w:rsidRPr="00E853FD" w:rsidRDefault="00E853FD" w:rsidP="00E853FD">
      <w:pPr>
        <w:widowControl/>
        <w:spacing w:line="360" w:lineRule="auto"/>
        <w:rPr>
          <w:rFonts w:ascii="黑体" w:eastAsia="黑体" w:hAnsi="黑体" w:cs="Microsoft Yi Baiti"/>
          <w:kern w:val="0"/>
          <w:sz w:val="24"/>
        </w:rPr>
      </w:pPr>
      <w:r w:rsidRPr="00E853FD">
        <w:rPr>
          <w:rFonts w:ascii="黑体" w:eastAsia="黑体" w:hAnsi="黑体" w:cs="Microsoft Yi Baiti"/>
          <w:kern w:val="0"/>
          <w:sz w:val="24"/>
        </w:rPr>
        <w:t>3.2</w:t>
      </w:r>
      <w:r w:rsidR="00FB267A">
        <w:rPr>
          <w:rFonts w:ascii="黑体" w:eastAsia="黑体" w:hAnsi="黑体" w:cs="Microsoft Yi Baiti"/>
          <w:kern w:val="0"/>
          <w:sz w:val="24"/>
        </w:rPr>
        <w:t xml:space="preserve">  </w:t>
      </w:r>
      <w:r w:rsidRPr="00E853FD">
        <w:rPr>
          <w:rFonts w:ascii="黑体" w:eastAsia="黑体" w:hAnsi="黑体" w:cs="Microsoft Yi Baiti" w:hint="eastAsia"/>
          <w:kern w:val="0"/>
          <w:sz w:val="24"/>
        </w:rPr>
        <w:t>四级</w:t>
      </w:r>
      <w:r w:rsidRPr="00E853FD">
        <w:rPr>
          <w:rFonts w:ascii="黑体" w:eastAsia="黑体" w:hAnsi="黑体" w:cs="Microsoft Yi Baiti"/>
          <w:kern w:val="0"/>
          <w:sz w:val="24"/>
        </w:rPr>
        <w:t>/</w:t>
      </w:r>
      <w:r w:rsidRPr="00E853FD">
        <w:rPr>
          <w:rFonts w:ascii="黑体" w:eastAsia="黑体" w:hAnsi="黑体" w:cs="Microsoft Yi Baiti" w:hint="eastAsia"/>
          <w:kern w:val="0"/>
          <w:sz w:val="24"/>
        </w:rPr>
        <w:t>中级工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1.</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现</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场</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准</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备</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w:t>
            </w:r>
            <w:r w:rsidRPr="00E853FD">
              <w:rPr>
                <w:rFonts w:ascii="宋体" w:eastAsia="宋体" w:hAnsi="宋体" w:cs="Microsoft Yi Baiti" w:hint="eastAsia"/>
                <w:kern w:val="0"/>
                <w:szCs w:val="21"/>
              </w:rPr>
              <w:t>生产文件准备</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能识记批生产指令、岗位操作规程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1.1.2</w:t>
            </w:r>
            <w:r w:rsidRPr="00E853FD">
              <w:rPr>
                <w:rFonts w:ascii="宋体" w:eastAsia="宋体" w:hAnsi="宋体" w:cs="Microsoft Yi Baiti" w:hint="eastAsia"/>
                <w:kern w:val="0"/>
                <w:szCs w:val="21"/>
              </w:rPr>
              <w:t>能检查所用生产文件为批准的现行文本</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1.1.3 </w:t>
            </w:r>
            <w:r w:rsidRPr="00E853FD">
              <w:rPr>
                <w:rFonts w:ascii="宋体" w:eastAsia="宋体" w:hAnsi="宋体" w:cs="Microsoft Yi Baiti" w:hint="eastAsia"/>
                <w:kern w:val="0"/>
                <w:szCs w:val="21"/>
              </w:rPr>
              <w:t>能够检查记录填写的准确性。</w:t>
            </w:r>
          </w:p>
        </w:tc>
        <w:tc>
          <w:tcPr>
            <w:tcW w:w="1445"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生产文件的有效期管理规定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1.1.2批生产记录相关知识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w:t>
            </w:r>
            <w:r w:rsidRPr="00E853FD">
              <w:rPr>
                <w:rFonts w:ascii="宋体" w:eastAsia="宋体" w:hAnsi="宋体" w:cs="Microsoft Yi Baiti" w:hint="eastAsia"/>
                <w:kern w:val="0"/>
                <w:szCs w:val="21"/>
              </w:rPr>
              <w:t>3 文件管理规定</w:t>
            </w:r>
          </w:p>
        </w:tc>
      </w:tr>
      <w:tr w:rsidR="00E853FD" w:rsidRPr="00E853FD" w:rsidTr="005D19DE">
        <w:trPr>
          <w:trHeight w:val="4558"/>
        </w:trPr>
        <w:tc>
          <w:tcPr>
            <w:tcW w:w="479" w:type="pct"/>
            <w:vMerge/>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1.2 </w:t>
            </w:r>
            <w:r w:rsidRPr="00E853FD">
              <w:rPr>
                <w:rFonts w:ascii="宋体" w:eastAsia="宋体" w:hAnsi="宋体" w:cs="Microsoft Yi Baiti" w:hint="eastAsia"/>
                <w:kern w:val="0"/>
                <w:szCs w:val="21"/>
              </w:rPr>
              <w:t>生产现场准备</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能检查洁净区域的压差、温度、湿度与产品生产环境要求的适用性</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1.2.2</w:t>
            </w:r>
            <w:r w:rsidRPr="00E853FD">
              <w:rPr>
                <w:rFonts w:ascii="宋体" w:eastAsia="宋体" w:hAnsi="宋体" w:cs="Microsoft Yi Baiti" w:hint="eastAsia"/>
                <w:kern w:val="0"/>
                <w:szCs w:val="21"/>
              </w:rPr>
              <w:t>能检查要使用的器具、设备符合使用要求</w:t>
            </w:r>
          </w:p>
        </w:tc>
        <w:tc>
          <w:tcPr>
            <w:tcW w:w="1445"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洁净区域压差、温度、湿度等生产环境要求</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1.2.2  相关器具、设备适用范围</w:t>
            </w:r>
          </w:p>
        </w:tc>
      </w:tr>
    </w:tbl>
    <w:p w:rsidR="005D19DE" w:rsidRDefault="005D19DE" w:rsidP="00E853FD">
      <w:pPr>
        <w:widowControl/>
        <w:spacing w:line="360" w:lineRule="auto"/>
        <w:jc w:val="right"/>
        <w:rPr>
          <w:rFonts w:ascii="宋体" w:eastAsia="宋体" w:hAnsi="宋体" w:cs="Microsoft Yi Baiti"/>
          <w:kern w:val="0"/>
          <w:sz w:val="24"/>
        </w:rPr>
      </w:pPr>
      <w:bookmarkStart w:id="5" w:name="_Hlk23593393"/>
    </w:p>
    <w:p w:rsidR="005D19DE" w:rsidRDefault="005D19DE" w:rsidP="00E853FD">
      <w:pPr>
        <w:widowControl/>
        <w:spacing w:line="360" w:lineRule="auto"/>
        <w:jc w:val="right"/>
        <w:rPr>
          <w:rFonts w:ascii="宋体" w:eastAsia="宋体" w:hAnsi="宋体" w:cs="Microsoft Yi Baiti"/>
          <w:kern w:val="0"/>
          <w:sz w:val="24"/>
        </w:rPr>
      </w:pPr>
    </w:p>
    <w:p w:rsidR="005D19DE" w:rsidRDefault="005D19DE" w:rsidP="00E853FD">
      <w:pPr>
        <w:widowControl/>
        <w:spacing w:line="360" w:lineRule="auto"/>
        <w:jc w:val="right"/>
        <w:rPr>
          <w:rFonts w:ascii="宋体" w:eastAsia="宋体" w:hAnsi="宋体" w:cs="Microsoft Yi Baiti"/>
          <w:kern w:val="0"/>
          <w:sz w:val="24"/>
        </w:rPr>
      </w:pPr>
    </w:p>
    <w:p w:rsidR="005D19DE" w:rsidRDefault="005D19DE" w:rsidP="00E853FD">
      <w:pPr>
        <w:widowControl/>
        <w:spacing w:line="360" w:lineRule="auto"/>
        <w:jc w:val="right"/>
        <w:rPr>
          <w:rFonts w:ascii="宋体" w:eastAsia="宋体" w:hAnsi="宋体" w:cs="Microsoft Yi Baiti"/>
          <w:kern w:val="0"/>
          <w:sz w:val="24"/>
        </w:rPr>
      </w:pPr>
    </w:p>
    <w:p w:rsidR="005D19DE" w:rsidRDefault="005D19DE" w:rsidP="00E853FD">
      <w:pPr>
        <w:widowControl/>
        <w:spacing w:line="360" w:lineRule="auto"/>
        <w:jc w:val="right"/>
        <w:rPr>
          <w:rFonts w:ascii="宋体" w:eastAsia="宋体" w:hAnsi="宋体" w:cs="Microsoft Yi Baiti"/>
          <w:kern w:val="0"/>
          <w:sz w:val="24"/>
        </w:rPr>
      </w:pPr>
    </w:p>
    <w:p w:rsidR="005D19DE" w:rsidRDefault="005D19DE" w:rsidP="00E853FD">
      <w:pPr>
        <w:widowControl/>
        <w:spacing w:line="360" w:lineRule="auto"/>
        <w:jc w:val="right"/>
        <w:rPr>
          <w:rFonts w:ascii="宋体" w:eastAsia="宋体" w:hAnsi="宋体"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5D19DE">
        <w:trPr>
          <w:trHeight w:val="4390"/>
        </w:trPr>
        <w:tc>
          <w:tcPr>
            <w:tcW w:w="479"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2.</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配</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溶</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液</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w:t>
            </w:r>
            <w:r w:rsidRPr="00E853FD">
              <w:rPr>
                <w:rFonts w:ascii="宋体" w:eastAsia="宋体" w:hAnsi="宋体" w:cs="Microsoft Yi Baiti" w:hint="eastAsia"/>
                <w:kern w:val="0"/>
                <w:szCs w:val="21"/>
              </w:rPr>
              <w:t>领料</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能检查生产物料的质量状态与生产要求的一致性</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2.1.2</w:t>
            </w:r>
            <w:r w:rsidRPr="00E853FD">
              <w:rPr>
                <w:rFonts w:ascii="宋体" w:eastAsia="宋体" w:hAnsi="宋体" w:cs="Microsoft Yi Baiti" w:hint="eastAsia"/>
                <w:kern w:val="0"/>
                <w:szCs w:val="21"/>
              </w:rPr>
              <w:t>能核对物料的名称、代码、批号、标识与生产要求的一致性</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2.1.3</w:t>
            </w:r>
            <w:r w:rsidRPr="00E853FD">
              <w:rPr>
                <w:rFonts w:ascii="宋体" w:eastAsia="宋体" w:hAnsi="宋体" w:cs="Microsoft Yi Baiti" w:hint="eastAsia"/>
                <w:kern w:val="0"/>
                <w:szCs w:val="21"/>
              </w:rPr>
              <w:t>能检查物料的有效期</w:t>
            </w:r>
          </w:p>
        </w:tc>
        <w:tc>
          <w:tcPr>
            <w:tcW w:w="1445"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物料核对的相关知识</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2.1.2 物料代码管理规定</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2.1.3 物料批号编制规定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2.1.4 物料效期管理规定</w:t>
            </w:r>
          </w:p>
        </w:tc>
      </w:tr>
      <w:tr w:rsidR="00E853FD" w:rsidRPr="00E853FD" w:rsidTr="005D19DE">
        <w:trPr>
          <w:trHeight w:val="6097"/>
        </w:trPr>
        <w:tc>
          <w:tcPr>
            <w:tcW w:w="479"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2.2 </w:t>
            </w:r>
            <w:r w:rsidRPr="00E853FD">
              <w:rPr>
                <w:rFonts w:ascii="宋体" w:eastAsia="宋体" w:hAnsi="宋体" w:cs="Microsoft Yi Baiti" w:hint="eastAsia"/>
                <w:kern w:val="0"/>
                <w:szCs w:val="21"/>
              </w:rPr>
              <w:t>配制</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宋体" w:cs="Microsoft Yi Baiti" w:hint="eastAsia"/>
                <w:kern w:val="0"/>
                <w:szCs w:val="21"/>
              </w:rPr>
              <w:t>能选择称量器具</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2.2.2</w:t>
            </w:r>
            <w:r w:rsidRPr="00E853FD">
              <w:rPr>
                <w:rFonts w:ascii="宋体" w:eastAsia="宋体" w:hAnsi="宋体" w:cs="Microsoft Yi Baiti" w:hint="eastAsia"/>
                <w:kern w:val="0"/>
                <w:szCs w:val="21"/>
              </w:rPr>
              <w:t>能对常用计量单位进行换算</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2.2.3</w:t>
            </w:r>
            <w:r w:rsidRPr="00E853FD">
              <w:rPr>
                <w:rFonts w:ascii="宋体" w:eastAsia="宋体" w:hAnsi="宋体" w:cs="Microsoft Yi Baiti" w:hint="eastAsia"/>
                <w:kern w:val="0"/>
                <w:szCs w:val="21"/>
              </w:rPr>
              <w:t>能移交复核过的称量物料</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2.2.4</w:t>
            </w:r>
            <w:r w:rsidRPr="00E853FD">
              <w:rPr>
                <w:rFonts w:ascii="宋体" w:eastAsia="宋体" w:hAnsi="宋体" w:cs="Microsoft Yi Baiti" w:hint="eastAsia"/>
                <w:kern w:val="0"/>
                <w:szCs w:val="21"/>
              </w:rPr>
              <w:t>能对配制容器及转移管路进行清洗和消毒，并对清洁和消毒效期进行确认</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2.2.5 </w:t>
            </w:r>
            <w:r w:rsidRPr="00E853FD">
              <w:rPr>
                <w:rFonts w:ascii="宋体" w:eastAsia="宋体" w:hAnsi="宋体" w:cs="Microsoft Yi Baiti" w:hint="eastAsia"/>
                <w:kern w:val="0"/>
                <w:szCs w:val="21"/>
              </w:rPr>
              <w:t>能对干热灭菌器、湿热灭菌器进行过程监控</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2.2.6 </w:t>
            </w:r>
            <w:r w:rsidRPr="00E853FD">
              <w:rPr>
                <w:rFonts w:ascii="宋体" w:eastAsia="宋体" w:hAnsi="宋体" w:cs="Microsoft Yi Baiti" w:hint="eastAsia"/>
                <w:kern w:val="0"/>
                <w:szCs w:val="21"/>
              </w:rPr>
              <w:t>能校准</w:t>
            </w:r>
            <w:r w:rsidRPr="00E853FD">
              <w:rPr>
                <w:rFonts w:ascii="宋体" w:eastAsia="宋体" w:hAnsi="宋体" w:cs="Microsoft Yi Baiti"/>
                <w:kern w:val="0"/>
                <w:szCs w:val="21"/>
              </w:rPr>
              <w:t>pH</w:t>
            </w:r>
            <w:r w:rsidRPr="00E853FD">
              <w:rPr>
                <w:rFonts w:ascii="宋体" w:eastAsia="宋体" w:hAnsi="宋体" w:cs="Microsoft Yi Baiti" w:hint="eastAsia"/>
                <w:kern w:val="0"/>
                <w:szCs w:val="21"/>
              </w:rPr>
              <w:t>计、电导率仪，能测定溶液</w:t>
            </w:r>
            <w:r w:rsidRPr="00E853FD">
              <w:rPr>
                <w:rFonts w:ascii="宋体" w:eastAsia="宋体" w:hAnsi="宋体" w:cs="Microsoft Yi Baiti"/>
                <w:kern w:val="0"/>
                <w:szCs w:val="21"/>
              </w:rPr>
              <w:t>pH</w:t>
            </w:r>
            <w:r w:rsidRPr="00E853FD">
              <w:rPr>
                <w:rFonts w:ascii="宋体" w:eastAsia="宋体" w:hAnsi="宋体" w:cs="Microsoft Yi Baiti" w:hint="eastAsia"/>
                <w:kern w:val="0"/>
                <w:szCs w:val="21"/>
              </w:rPr>
              <w:t>值、电导率值</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宋体" w:cs="Microsoft Yi Baiti" w:hint="eastAsia"/>
                <w:kern w:val="0"/>
                <w:szCs w:val="21"/>
              </w:rPr>
              <w:t>常用称量器具的分类与适用范围</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2.2.2</w:t>
            </w:r>
            <w:r w:rsidRPr="00E853FD">
              <w:rPr>
                <w:rFonts w:ascii="宋体" w:eastAsia="宋体" w:hAnsi="宋体" w:cs="Microsoft Yi Baiti" w:hint="eastAsia"/>
                <w:kern w:val="0"/>
                <w:szCs w:val="21"/>
              </w:rPr>
              <w:t>常用计算单位与换算规定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2.2.3</w:t>
            </w:r>
            <w:r w:rsidRPr="00E853FD">
              <w:rPr>
                <w:rFonts w:ascii="宋体" w:eastAsia="宋体" w:hAnsi="宋体" w:cs="Microsoft Yi Baiti" w:hint="eastAsia"/>
                <w:kern w:val="0"/>
                <w:szCs w:val="21"/>
              </w:rPr>
              <w:t>配液</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储液设备</w:t>
            </w:r>
            <w:r w:rsidRPr="00E853FD">
              <w:rPr>
                <w:rFonts w:ascii="宋体" w:eastAsia="宋体" w:hAnsi="宋体" w:cs="Microsoft Yi Baiti"/>
                <w:kern w:val="0"/>
                <w:szCs w:val="21"/>
              </w:rPr>
              <w:t>CIP/SIP</w:t>
            </w:r>
            <w:r w:rsidRPr="00E853FD">
              <w:rPr>
                <w:rFonts w:ascii="宋体" w:eastAsia="宋体" w:hAnsi="宋体" w:cs="Microsoft Yi Baiti" w:hint="eastAsia"/>
                <w:kern w:val="0"/>
                <w:szCs w:val="21"/>
              </w:rPr>
              <w:t>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2.2.4</w:t>
            </w:r>
            <w:r w:rsidRPr="00E853FD">
              <w:rPr>
                <w:rFonts w:ascii="宋体" w:eastAsia="宋体" w:hAnsi="宋体" w:cs="Microsoft Yi Baiti" w:hint="eastAsia"/>
                <w:kern w:val="0"/>
                <w:szCs w:val="21"/>
              </w:rPr>
              <w:t>配液</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储液设备使用操作规程</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 xml:space="preserve">2.2.5 </w:t>
            </w:r>
            <w:r w:rsidRPr="00E853FD">
              <w:rPr>
                <w:rFonts w:ascii="宋体" w:eastAsia="宋体" w:hAnsi="宋体" w:cs="Microsoft Yi Baiti" w:hint="eastAsia"/>
                <w:kern w:val="0"/>
                <w:szCs w:val="21"/>
              </w:rPr>
              <w:t>物料交接的相关知识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 xml:space="preserve">2.2.6 </w:t>
            </w:r>
            <w:r w:rsidRPr="00E853FD">
              <w:rPr>
                <w:rFonts w:ascii="宋体" w:eastAsia="宋体" w:hAnsi="宋体" w:cs="Microsoft Yi Baiti"/>
                <w:kern w:val="0"/>
                <w:szCs w:val="21"/>
              </w:rPr>
              <w:t>pH</w:t>
            </w:r>
            <w:r w:rsidRPr="00E853FD">
              <w:rPr>
                <w:rFonts w:ascii="宋体" w:eastAsia="宋体" w:hAnsi="宋体" w:cs="Microsoft Yi Baiti" w:hint="eastAsia"/>
                <w:kern w:val="0"/>
                <w:szCs w:val="21"/>
              </w:rPr>
              <w:t>计、电导率仪测量操作规程</w:t>
            </w:r>
          </w:p>
        </w:tc>
      </w:tr>
    </w:tbl>
    <w:p w:rsidR="00E853FD" w:rsidRDefault="00E853FD" w:rsidP="00E853FD">
      <w:pPr>
        <w:widowControl/>
        <w:spacing w:line="360" w:lineRule="auto"/>
        <w:jc w:val="right"/>
        <w:rPr>
          <w:rFonts w:ascii="宋体" w:eastAsia="宋体" w:hAnsi="Times New Roman" w:cs="Microsoft Yi Baiti"/>
          <w:kern w:val="0"/>
          <w:sz w:val="24"/>
        </w:rPr>
      </w:pPr>
      <w:bookmarkStart w:id="6" w:name="_Hlk23593794"/>
      <w:bookmarkEnd w:id="5"/>
    </w:p>
    <w:p w:rsidR="005D19DE" w:rsidRDefault="005D19DE" w:rsidP="00E853FD">
      <w:pPr>
        <w:widowControl/>
        <w:spacing w:line="360" w:lineRule="auto"/>
        <w:jc w:val="right"/>
        <w:rPr>
          <w:rFonts w:ascii="宋体" w:eastAsia="宋体" w:hAnsi="Times New Roman" w:cs="Microsoft Yi Baiti"/>
          <w:kern w:val="0"/>
          <w:sz w:val="24"/>
        </w:rPr>
      </w:pPr>
    </w:p>
    <w:p w:rsidR="005D19DE" w:rsidRDefault="005D19DE" w:rsidP="00E853FD">
      <w:pPr>
        <w:widowControl/>
        <w:spacing w:line="360" w:lineRule="auto"/>
        <w:jc w:val="right"/>
        <w:rPr>
          <w:rFonts w:ascii="宋体" w:eastAsia="宋体" w:hAnsi="Times New Roman" w:cs="Microsoft Yi Baiti"/>
          <w:kern w:val="0"/>
          <w:sz w:val="24"/>
        </w:rPr>
      </w:pPr>
    </w:p>
    <w:p w:rsidR="005D19DE" w:rsidRPr="00E853FD" w:rsidRDefault="005D19DE"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294"/>
        <w:gridCol w:w="3008"/>
        <w:gridCol w:w="3197"/>
      </w:tblGrid>
      <w:tr w:rsidR="00E853FD" w:rsidRPr="00E853FD" w:rsidTr="00D47A9B">
        <w:trPr>
          <w:trHeight w:val="755"/>
        </w:trPr>
        <w:tc>
          <w:tcPr>
            <w:tcW w:w="4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1813"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927"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5D19DE">
        <w:trPr>
          <w:trHeight w:val="4782"/>
        </w:trPr>
        <w:tc>
          <w:tcPr>
            <w:tcW w:w="480"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3.</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品</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备</w:t>
            </w:r>
          </w:p>
        </w:tc>
        <w:tc>
          <w:tcPr>
            <w:tcW w:w="780" w:type="pc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3.1</w:t>
            </w:r>
            <w:r w:rsidRPr="00E853FD">
              <w:rPr>
                <w:rFonts w:ascii="宋体" w:eastAsia="宋体" w:hAnsi="宋体" w:cs="Microsoft Yi Baiti" w:hint="eastAsia"/>
                <w:kern w:val="0"/>
                <w:szCs w:val="21"/>
              </w:rPr>
              <w:t>发酵</w:t>
            </w:r>
          </w:p>
        </w:tc>
        <w:tc>
          <w:tcPr>
            <w:tcW w:w="1813"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能进行菌种活化和摇床培养</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3.1.2</w:t>
            </w:r>
            <w:r w:rsidRPr="00E853FD">
              <w:rPr>
                <w:rFonts w:ascii="宋体" w:eastAsia="宋体" w:hAnsi="宋体" w:cs="Microsoft Yi Baiti" w:hint="eastAsia"/>
                <w:kern w:val="0"/>
                <w:szCs w:val="21"/>
              </w:rPr>
              <w:t>能按工艺要求进行菌种转化扩增及接种</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3.1.3</w:t>
            </w:r>
            <w:r w:rsidRPr="00E853FD">
              <w:rPr>
                <w:rFonts w:ascii="宋体" w:eastAsia="宋体" w:hAnsi="宋体" w:cs="Microsoft Yi Baiti" w:hint="eastAsia"/>
                <w:kern w:val="0"/>
                <w:szCs w:val="21"/>
              </w:rPr>
              <w:t>能使用无菌滤器进行除菌过滤</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3.1.4</w:t>
            </w:r>
            <w:r w:rsidRPr="00E853FD">
              <w:rPr>
                <w:rFonts w:ascii="宋体" w:eastAsia="宋体" w:hAnsi="宋体" w:cs="Microsoft Yi Baiti" w:hint="eastAsia"/>
                <w:kern w:val="0"/>
                <w:szCs w:val="21"/>
              </w:rPr>
              <w:t>能按工艺要求监控发酵参数</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3.1.5</w:t>
            </w:r>
            <w:r w:rsidRPr="00E853FD">
              <w:rPr>
                <w:rFonts w:ascii="宋体" w:eastAsia="宋体" w:hAnsi="宋体" w:cs="Microsoft Yi Baiti" w:hint="eastAsia"/>
                <w:kern w:val="0"/>
                <w:szCs w:val="21"/>
              </w:rPr>
              <w:t>能在发酵过程中无菌取样</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3.1.6</w:t>
            </w:r>
            <w:r w:rsidRPr="00E853FD">
              <w:rPr>
                <w:rFonts w:ascii="宋体" w:eastAsia="宋体" w:hAnsi="宋体" w:cs="Microsoft Yi Baiti" w:hint="eastAsia"/>
                <w:kern w:val="0"/>
                <w:szCs w:val="21"/>
              </w:rPr>
              <w:t>能对发酵罐、补液罐及转移管路进行清洗和消毒</w:t>
            </w:r>
          </w:p>
        </w:tc>
        <w:tc>
          <w:tcPr>
            <w:tcW w:w="1927"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摇床机/培养箱使用操作规程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3.1.2</w:t>
            </w:r>
            <w:r w:rsidRPr="00E853FD">
              <w:rPr>
                <w:rFonts w:ascii="宋体" w:eastAsia="宋体" w:hAnsi="宋体" w:cs="Microsoft Yi Baiti" w:hint="eastAsia"/>
                <w:kern w:val="0"/>
                <w:szCs w:val="21"/>
              </w:rPr>
              <w:t>污染控制的基本方法</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3.1.3</w:t>
            </w:r>
            <w:r w:rsidRPr="00E853FD">
              <w:rPr>
                <w:rFonts w:ascii="宋体" w:eastAsia="宋体" w:hAnsi="宋体" w:cs="Microsoft Yi Baiti" w:hint="eastAsia"/>
                <w:kern w:val="0"/>
                <w:szCs w:val="21"/>
              </w:rPr>
              <w:t>菌种活化操作规程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3.1.4</w:t>
            </w:r>
            <w:r w:rsidRPr="00E853FD">
              <w:rPr>
                <w:rFonts w:ascii="宋体" w:eastAsia="宋体" w:hAnsi="宋体" w:cs="Microsoft Yi Baiti" w:hint="eastAsia"/>
                <w:kern w:val="0"/>
                <w:szCs w:val="21"/>
              </w:rPr>
              <w:t>菌种扩增、接种操作规程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3.1.5</w:t>
            </w:r>
            <w:r w:rsidRPr="00E853FD">
              <w:rPr>
                <w:rFonts w:ascii="宋体" w:eastAsia="宋体" w:hAnsi="宋体" w:cs="Microsoft Yi Baiti" w:hint="eastAsia"/>
                <w:kern w:val="0"/>
                <w:szCs w:val="21"/>
              </w:rPr>
              <w:t>微生物种类与特点</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3.1.6</w:t>
            </w:r>
            <w:r w:rsidRPr="00E853FD">
              <w:rPr>
                <w:rFonts w:ascii="宋体" w:eastAsia="宋体" w:hAnsi="宋体" w:cs="Microsoft Yi Baiti" w:hint="eastAsia"/>
                <w:kern w:val="0"/>
                <w:szCs w:val="21"/>
              </w:rPr>
              <w:t>无菌滤器使用操作规程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3.1.7</w:t>
            </w:r>
            <w:r w:rsidRPr="00E853FD">
              <w:rPr>
                <w:rFonts w:ascii="宋体" w:eastAsia="宋体" w:hAnsi="宋体" w:cs="Microsoft Yi Baiti" w:hint="eastAsia"/>
                <w:kern w:val="0"/>
                <w:szCs w:val="21"/>
              </w:rPr>
              <w:t>发酵罐、补液罐操作规程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3.1.8</w:t>
            </w:r>
            <w:r w:rsidRPr="00E853FD">
              <w:rPr>
                <w:rFonts w:ascii="宋体" w:eastAsia="宋体" w:hAnsi="宋体" w:cs="Microsoft Yi Baiti" w:hint="eastAsia"/>
                <w:kern w:val="0"/>
                <w:szCs w:val="21"/>
              </w:rPr>
              <w:t>发酵罐、补液罐及转移管路</w:t>
            </w:r>
            <w:r w:rsidRPr="00E853FD">
              <w:rPr>
                <w:rFonts w:ascii="宋体" w:eastAsia="宋体" w:hAnsi="宋体" w:cs="Microsoft Yi Baiti"/>
                <w:kern w:val="0"/>
                <w:szCs w:val="21"/>
              </w:rPr>
              <w:t>CIP/SIP</w:t>
            </w:r>
            <w:r w:rsidRPr="00E853FD">
              <w:rPr>
                <w:rFonts w:ascii="宋体" w:eastAsia="宋体" w:hAnsi="宋体" w:cs="Microsoft Yi Baiti" w:hint="eastAsia"/>
                <w:kern w:val="0"/>
                <w:szCs w:val="21"/>
              </w:rPr>
              <w:t>操作规程</w:t>
            </w:r>
          </w:p>
        </w:tc>
      </w:tr>
      <w:tr w:rsidR="00E853FD" w:rsidRPr="00E853FD" w:rsidTr="00D47A9B">
        <w:trPr>
          <w:trHeight w:val="6227"/>
        </w:trPr>
        <w:tc>
          <w:tcPr>
            <w:tcW w:w="480"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3.2 </w:t>
            </w:r>
            <w:r w:rsidRPr="00E853FD">
              <w:rPr>
                <w:rFonts w:ascii="宋体" w:eastAsia="宋体" w:hAnsi="宋体" w:cs="Microsoft Yi Baiti" w:hint="eastAsia"/>
                <w:kern w:val="0"/>
                <w:szCs w:val="21"/>
              </w:rPr>
              <w:t>分离纯化</w:t>
            </w:r>
          </w:p>
        </w:tc>
        <w:tc>
          <w:tcPr>
            <w:tcW w:w="1813"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3.2.1</w:t>
            </w:r>
            <w:r w:rsidRPr="00E853FD">
              <w:rPr>
                <w:rFonts w:ascii="宋体" w:eastAsia="宋体" w:hAnsi="宋体" w:cs="Microsoft Yi Baiti" w:hint="eastAsia"/>
                <w:kern w:val="0"/>
                <w:szCs w:val="21"/>
              </w:rPr>
              <w:t>能按工艺要求</w:t>
            </w:r>
            <w:r w:rsidRPr="00E853FD">
              <w:rPr>
                <w:rFonts w:ascii="宋体" w:eastAsia="宋体" w:hAnsi="宋体" w:cs="Microsoft Yi Baiti" w:hint="eastAsia"/>
                <w:color w:val="000000"/>
                <w:kern w:val="0"/>
                <w:szCs w:val="21"/>
              </w:rPr>
              <w:t>调用</w:t>
            </w:r>
            <w:r w:rsidRPr="00E853FD">
              <w:rPr>
                <w:rFonts w:ascii="宋体" w:eastAsia="宋体" w:hAnsi="宋体" w:cs="Microsoft Yi Baiti" w:hint="eastAsia"/>
                <w:kern w:val="0"/>
                <w:szCs w:val="21"/>
              </w:rPr>
              <w:t>层析系统相应程序</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3.2.2</w:t>
            </w:r>
            <w:r w:rsidRPr="00E853FD">
              <w:rPr>
                <w:rFonts w:ascii="宋体" w:eastAsia="宋体" w:hAnsi="宋体" w:cs="Microsoft Yi Baiti" w:hint="eastAsia"/>
                <w:kern w:val="0"/>
                <w:szCs w:val="21"/>
              </w:rPr>
              <w:t>能按质量控制点收集目的蛋白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3.2.3</w:t>
            </w:r>
            <w:r w:rsidRPr="00E853FD">
              <w:rPr>
                <w:rFonts w:ascii="宋体" w:eastAsia="宋体" w:hAnsi="宋体" w:cs="Microsoft Yi Baiti" w:hint="eastAsia"/>
                <w:kern w:val="0"/>
                <w:szCs w:val="21"/>
              </w:rPr>
              <w:t>能按质量控制点监控中间操作过程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3.2.4</w:t>
            </w:r>
            <w:r w:rsidRPr="00E853FD">
              <w:rPr>
                <w:rFonts w:ascii="宋体" w:eastAsia="宋体" w:hAnsi="宋体" w:cs="Microsoft Yi Baiti" w:hint="eastAsia"/>
                <w:kern w:val="0"/>
                <w:szCs w:val="21"/>
              </w:rPr>
              <w:t>能按照工艺要求完成取样操作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3.2.5</w:t>
            </w:r>
            <w:r w:rsidRPr="00E853FD">
              <w:rPr>
                <w:rFonts w:ascii="宋体" w:eastAsia="宋体" w:hAnsi="宋体" w:cs="Microsoft Yi Baiti" w:hint="eastAsia"/>
                <w:kern w:val="0"/>
                <w:szCs w:val="21"/>
              </w:rPr>
              <w:t>能使用层析系统进行层析操作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3.2.6 </w:t>
            </w:r>
            <w:r w:rsidRPr="00E853FD">
              <w:rPr>
                <w:rFonts w:ascii="宋体" w:eastAsia="宋体" w:hAnsi="宋体" w:cs="Microsoft Yi Baiti" w:hint="eastAsia"/>
                <w:kern w:val="0"/>
                <w:szCs w:val="21"/>
              </w:rPr>
              <w:t>能够计算层析各步收率，判断是否正常。</w:t>
            </w:r>
          </w:p>
        </w:tc>
        <w:tc>
          <w:tcPr>
            <w:tcW w:w="1927"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3.2.1</w:t>
            </w:r>
            <w:r w:rsidRPr="00E853FD">
              <w:rPr>
                <w:rFonts w:ascii="宋体" w:eastAsia="宋体" w:hAnsi="宋体" w:cs="Microsoft Yi Baiti" w:hint="eastAsia"/>
                <w:kern w:val="0"/>
                <w:szCs w:val="21"/>
              </w:rPr>
              <w:t>蛋白质分离纯化的常用方法及相关知识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3.2.2柱层析的常用方法与设备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3柱层析操作注意事项</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4柱层析设备的操作规程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5介质的原理和使用相关知识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6无菌操作基本要求</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7滤芯、膜包、膜堆的使用操作规程</w:t>
            </w:r>
          </w:p>
          <w:p w:rsidR="00E853FD" w:rsidRPr="00E853FD" w:rsidRDefault="00E853FD" w:rsidP="005D19DE">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8层析系统、层析过程的操作规程</w:t>
            </w:r>
          </w:p>
        </w:tc>
      </w:tr>
    </w:tbl>
    <w:p w:rsidR="00E853FD" w:rsidRPr="00E853FD" w:rsidRDefault="00E853FD" w:rsidP="00E853FD">
      <w:pPr>
        <w:widowControl/>
        <w:spacing w:line="360" w:lineRule="auto"/>
        <w:jc w:val="right"/>
        <w:rPr>
          <w:rFonts w:ascii="宋体" w:eastAsia="宋体" w:hAnsi="Times New Roman" w:cs="Microsoft Yi Baiti"/>
          <w:kern w:val="0"/>
          <w:sz w:val="24"/>
        </w:rPr>
      </w:pPr>
      <w:bookmarkStart w:id="7" w:name="_Hlk23594150"/>
      <w:bookmarkEnd w:id="6"/>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4</w:t>
            </w:r>
            <w:r w:rsidRPr="00E853FD">
              <w:rPr>
                <w:rFonts w:ascii="宋体" w:eastAsia="宋体" w:hAnsi="Times New Roman" w:cs="Microsoft Yi Baiti"/>
                <w:kern w:val="0"/>
                <w:szCs w:val="21"/>
              </w:rPr>
              <w:t>.</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清</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理</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现</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场</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w:t>
            </w:r>
            <w:r w:rsidRPr="00E853FD">
              <w:rPr>
                <w:rFonts w:ascii="宋体" w:eastAsia="宋体" w:hAnsi="宋体" w:cs="Microsoft Yi Baiti" w:hint="eastAsia"/>
                <w:kern w:val="0"/>
                <w:szCs w:val="21"/>
              </w:rPr>
              <w:t>设备与容器具清理</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能将清洁剂、消毒剂与清洁用具在清洁工具间定置</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4.1.2</w:t>
            </w:r>
            <w:r w:rsidRPr="00E853FD">
              <w:rPr>
                <w:rFonts w:ascii="宋体" w:eastAsia="宋体" w:hAnsi="宋体" w:cs="Microsoft Yi Baiti" w:hint="eastAsia"/>
                <w:kern w:val="0"/>
                <w:szCs w:val="21"/>
              </w:rPr>
              <w:t>能将操作间的物品定置</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4.1.3</w:t>
            </w:r>
            <w:r w:rsidRPr="00E853FD">
              <w:rPr>
                <w:rFonts w:ascii="宋体" w:eastAsia="宋体" w:hAnsi="宋体" w:cs="Microsoft Yi Baiti" w:hint="eastAsia"/>
                <w:kern w:val="0"/>
                <w:szCs w:val="21"/>
              </w:rPr>
              <w:t>能在清场结束后，取下“待清场”标识，换上“已清场”标识，并注明有效期</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常用的清洁剂、消毒剂</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4.1.2</w:t>
            </w:r>
            <w:r w:rsidRPr="00E853FD">
              <w:rPr>
                <w:rFonts w:ascii="宋体" w:eastAsia="宋体" w:hAnsi="宋体" w:cs="Microsoft Yi Baiti" w:hint="eastAsia"/>
                <w:kern w:val="0"/>
                <w:szCs w:val="21"/>
              </w:rPr>
              <w:t>清场的程序</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4.1.3 定置管理规定</w:t>
            </w:r>
          </w:p>
        </w:tc>
      </w:tr>
      <w:tr w:rsidR="00E853FD" w:rsidRPr="00E853FD" w:rsidTr="00E853FD">
        <w:trPr>
          <w:trHeight w:val="5484"/>
        </w:trPr>
        <w:tc>
          <w:tcPr>
            <w:tcW w:w="479"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4.2 </w:t>
            </w:r>
            <w:r w:rsidRPr="00E853FD">
              <w:rPr>
                <w:rFonts w:ascii="宋体" w:eastAsia="宋体" w:hAnsi="宋体" w:cs="Microsoft Yi Baiti" w:hint="eastAsia"/>
                <w:kern w:val="0"/>
                <w:szCs w:val="21"/>
              </w:rPr>
              <w:t>物料清理</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4.2.1</w:t>
            </w:r>
            <w:r w:rsidRPr="00E853FD">
              <w:rPr>
                <w:rFonts w:ascii="宋体" w:eastAsia="宋体" w:hAnsi="宋体" w:cs="Microsoft Yi Baiti" w:hint="eastAsia"/>
                <w:kern w:val="0"/>
                <w:szCs w:val="21"/>
              </w:rPr>
              <w:t>能将物料按品种、批次计数称量，并贴“封口签”封口退库</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4.2.1</w:t>
            </w:r>
            <w:r w:rsidRPr="00E853FD">
              <w:rPr>
                <w:rFonts w:ascii="宋体" w:eastAsia="宋体" w:hAnsi="宋体" w:cs="Microsoft Yi Baiti" w:hint="eastAsia"/>
                <w:kern w:val="0"/>
                <w:szCs w:val="21"/>
              </w:rPr>
              <w:t>物料退库的相关知识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r>
      <w:bookmarkEnd w:id="7"/>
    </w:tbl>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5.</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设</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备</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维</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护</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w:t>
            </w:r>
            <w:r w:rsidRPr="00E853FD">
              <w:rPr>
                <w:rFonts w:ascii="宋体" w:eastAsia="宋体" w:hAnsi="宋体" w:cs="Microsoft Yi Baiti" w:hint="eastAsia"/>
                <w:kern w:val="0"/>
                <w:szCs w:val="21"/>
              </w:rPr>
              <w:t>发酵设备维护</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5.1.1</w:t>
            </w:r>
            <w:r w:rsidRPr="00E853FD">
              <w:rPr>
                <w:rFonts w:ascii="宋体" w:eastAsia="宋体" w:hAnsi="宋体" w:cs="Microsoft Yi Baiti" w:hint="eastAsia"/>
                <w:kern w:val="0"/>
                <w:szCs w:val="21"/>
              </w:rPr>
              <w:t>能维护保养发酵罐、补液罐、离心机、超净台、摇床等设备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5.1.2</w:t>
            </w:r>
            <w:r w:rsidRPr="00E853FD">
              <w:rPr>
                <w:rFonts w:ascii="宋体" w:eastAsia="宋体" w:hAnsi="宋体" w:cs="Microsoft Yi Baiti" w:hint="eastAsia"/>
                <w:kern w:val="0"/>
                <w:szCs w:val="21"/>
              </w:rPr>
              <w:t>能填写设备的维护保养记录</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5.1.1</w:t>
            </w:r>
            <w:r w:rsidRPr="00E853FD">
              <w:rPr>
                <w:rFonts w:ascii="宋体" w:eastAsia="宋体" w:hAnsi="宋体" w:cs="Microsoft Yi Baiti" w:hint="eastAsia"/>
                <w:kern w:val="0"/>
                <w:szCs w:val="21"/>
              </w:rPr>
              <w:t>发酵罐、补液罐、离心机、超净台、摇床/培养箱等设备的维护保养规程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5.1.2</w:t>
            </w:r>
            <w:r w:rsidRPr="00E853FD">
              <w:rPr>
                <w:rFonts w:ascii="宋体" w:eastAsia="宋体" w:hAnsi="宋体" w:cs="Microsoft Yi Baiti" w:hint="eastAsia"/>
                <w:kern w:val="0"/>
                <w:szCs w:val="21"/>
              </w:rPr>
              <w:t>设备维护保养记录填写规定</w:t>
            </w:r>
          </w:p>
        </w:tc>
      </w:tr>
      <w:tr w:rsidR="00E853FD" w:rsidRPr="00E853FD" w:rsidTr="00E853FD">
        <w:trPr>
          <w:trHeight w:val="7519"/>
        </w:trPr>
        <w:tc>
          <w:tcPr>
            <w:tcW w:w="479"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5.2 </w:t>
            </w:r>
            <w:r w:rsidRPr="00E853FD">
              <w:rPr>
                <w:rFonts w:ascii="宋体" w:eastAsia="宋体" w:hAnsi="宋体" w:cs="Microsoft Yi Baiti" w:hint="eastAsia"/>
                <w:kern w:val="0"/>
                <w:szCs w:val="21"/>
              </w:rPr>
              <w:t>分离纯化设备维护</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5.2.1</w:t>
            </w:r>
            <w:r w:rsidRPr="00E853FD">
              <w:rPr>
                <w:rFonts w:ascii="宋体" w:eastAsia="宋体" w:hAnsi="宋体" w:cs="Microsoft Yi Baiti" w:hint="eastAsia"/>
                <w:kern w:val="0"/>
                <w:szCs w:val="21"/>
              </w:rPr>
              <w:t>能维护保养离心机、层析柱、配液储罐、层析系统、原液混合罐等设备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5.2.2</w:t>
            </w:r>
            <w:r w:rsidRPr="00E853FD">
              <w:rPr>
                <w:rFonts w:ascii="宋体" w:eastAsia="宋体" w:hAnsi="宋体" w:cs="Microsoft Yi Baiti" w:hint="eastAsia"/>
                <w:kern w:val="0"/>
                <w:szCs w:val="21"/>
              </w:rPr>
              <w:t>能填写设备的维护保养记录</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5.2.1</w:t>
            </w:r>
            <w:r w:rsidRPr="00E853FD">
              <w:rPr>
                <w:rFonts w:ascii="宋体" w:eastAsia="宋体" w:hAnsi="宋体" w:cs="Microsoft Yi Baiti" w:hint="eastAsia"/>
                <w:kern w:val="0"/>
                <w:szCs w:val="21"/>
              </w:rPr>
              <w:t>离心机、层析柱、配液储罐、层析系统、原液混合罐等设备的维护保养规程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5.2.2</w:t>
            </w:r>
            <w:r w:rsidRPr="00E853FD">
              <w:rPr>
                <w:rFonts w:ascii="宋体" w:eastAsia="宋体" w:hAnsi="宋体" w:cs="Microsoft Yi Baiti" w:hint="eastAsia"/>
                <w:kern w:val="0"/>
                <w:szCs w:val="21"/>
              </w:rPr>
              <w:t>设备维护保养记录填写规定</w:t>
            </w:r>
          </w:p>
        </w:tc>
      </w:tr>
    </w:tbl>
    <w:p w:rsidR="00E853FD" w:rsidRPr="00E853FD" w:rsidRDefault="00E853FD" w:rsidP="00E853FD">
      <w:pPr>
        <w:widowControl/>
        <w:spacing w:line="360" w:lineRule="auto"/>
        <w:rPr>
          <w:rFonts w:ascii="黑体" w:eastAsia="黑体" w:hAnsi="黑体" w:cs="Microsoft Yi Baiti"/>
          <w:kern w:val="0"/>
          <w:sz w:val="24"/>
        </w:rPr>
      </w:pPr>
      <w:r w:rsidRPr="00E853FD">
        <w:rPr>
          <w:rFonts w:ascii="黑体" w:eastAsia="黑体" w:hAnsi="黑体" w:cs="Microsoft Yi Baiti"/>
          <w:kern w:val="0"/>
          <w:sz w:val="24"/>
        </w:rPr>
        <w:lastRenderedPageBreak/>
        <w:t>3.3</w:t>
      </w:r>
      <w:r w:rsidRPr="00E853FD">
        <w:rPr>
          <w:rFonts w:ascii="黑体" w:eastAsia="黑体" w:hAnsi="黑体" w:cs="Microsoft Yi Baiti" w:hint="eastAsia"/>
          <w:kern w:val="0"/>
          <w:sz w:val="24"/>
        </w:rPr>
        <w:t>三级</w:t>
      </w:r>
      <w:r w:rsidRPr="00E853FD">
        <w:rPr>
          <w:rFonts w:ascii="黑体" w:eastAsia="黑体" w:hAnsi="黑体" w:cs="Microsoft Yi Baiti"/>
          <w:kern w:val="0"/>
          <w:sz w:val="24"/>
        </w:rPr>
        <w:t>/</w:t>
      </w:r>
      <w:r w:rsidRPr="00E853FD">
        <w:rPr>
          <w:rFonts w:ascii="黑体" w:eastAsia="黑体" w:hAnsi="黑体" w:cs="Microsoft Yi Baiti" w:hint="eastAsia"/>
          <w:kern w:val="0"/>
          <w:sz w:val="24"/>
        </w:rPr>
        <w:t>高级工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Times New Roman" w:cs="Microsoft Yi Baiti" w:hint="eastAsia"/>
                <w:kern w:val="0"/>
                <w:szCs w:val="21"/>
              </w:rPr>
              <w:t>现</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Times New Roman" w:cs="Microsoft Yi Baiti" w:hint="eastAsia"/>
                <w:kern w:val="0"/>
                <w:szCs w:val="21"/>
              </w:rPr>
              <w:t>场</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备</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w:t>
            </w:r>
            <w:r w:rsidRPr="00E853FD">
              <w:rPr>
                <w:rFonts w:ascii="宋体" w:eastAsia="宋体" w:hAnsi="宋体" w:cs="Microsoft Yi Baiti" w:hint="eastAsia"/>
                <w:kern w:val="0"/>
                <w:szCs w:val="21"/>
              </w:rPr>
              <w:t>生产文件准备</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能检查生产管理文件的完整齐备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1.1.2</w:t>
            </w:r>
            <w:r w:rsidRPr="00E853FD">
              <w:rPr>
                <w:rFonts w:ascii="宋体" w:eastAsia="宋体" w:hAnsi="宋体" w:cs="Microsoft Yi Baiti" w:hint="eastAsia"/>
                <w:kern w:val="0"/>
                <w:szCs w:val="21"/>
              </w:rPr>
              <w:t>能核对批生产指令与工艺规程的一致性</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生产管理文件种类</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1.1.2</w:t>
            </w:r>
            <w:r w:rsidRPr="00E853FD">
              <w:rPr>
                <w:rFonts w:ascii="宋体" w:eastAsia="宋体" w:hAnsi="宋体" w:cs="Microsoft Yi Baiti" w:hint="eastAsia"/>
                <w:kern w:val="0"/>
                <w:szCs w:val="21"/>
              </w:rPr>
              <w:t>生产文件管理相关知识</w:t>
            </w:r>
          </w:p>
        </w:tc>
      </w:tr>
      <w:tr w:rsidR="00E853FD" w:rsidRPr="00E853FD" w:rsidTr="005D19DE">
        <w:trPr>
          <w:trHeight w:val="6400"/>
        </w:trPr>
        <w:tc>
          <w:tcPr>
            <w:tcW w:w="479" w:type="pct"/>
            <w:vMerge/>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1.2 </w:t>
            </w:r>
            <w:r w:rsidRPr="00E853FD">
              <w:rPr>
                <w:rFonts w:ascii="宋体" w:eastAsia="宋体" w:hAnsi="宋体" w:cs="Microsoft Yi Baiti" w:hint="eastAsia"/>
                <w:kern w:val="0"/>
                <w:szCs w:val="21"/>
              </w:rPr>
              <w:t>生产现场准备</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能开机检查设备运行状态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1.2.2</w:t>
            </w:r>
            <w:r w:rsidRPr="00E853FD">
              <w:rPr>
                <w:rFonts w:ascii="宋体" w:eastAsia="宋体" w:hAnsi="宋体" w:cs="Microsoft Yi Baiti" w:hint="eastAsia"/>
                <w:kern w:val="0"/>
                <w:szCs w:val="21"/>
              </w:rPr>
              <w:t>能在确认符合生产要求后，悬挂设备“运行状态”标识</w:t>
            </w:r>
          </w:p>
        </w:tc>
        <w:tc>
          <w:tcPr>
            <w:tcW w:w="1445"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生产设备试运行管理相关知识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1.2.2 状态标识管理规定</w:t>
            </w:r>
          </w:p>
        </w:tc>
      </w:tr>
    </w:tbl>
    <w:p w:rsidR="005D19DE" w:rsidRDefault="005D19DE" w:rsidP="00E853FD">
      <w:pPr>
        <w:widowControl/>
        <w:spacing w:line="360" w:lineRule="auto"/>
        <w:jc w:val="right"/>
        <w:rPr>
          <w:rFonts w:ascii="宋体" w:eastAsia="宋体" w:hAnsi="宋体" w:cs="Microsoft Yi Baiti"/>
          <w:kern w:val="0"/>
          <w:sz w:val="24"/>
        </w:rPr>
      </w:pPr>
      <w:bookmarkStart w:id="8" w:name="_Hlk23595850"/>
    </w:p>
    <w:p w:rsidR="005D19DE" w:rsidRDefault="005D19DE" w:rsidP="00E853FD">
      <w:pPr>
        <w:widowControl/>
        <w:spacing w:line="360" w:lineRule="auto"/>
        <w:jc w:val="right"/>
        <w:rPr>
          <w:rFonts w:ascii="宋体" w:eastAsia="宋体" w:hAnsi="宋体" w:cs="Microsoft Yi Baiti"/>
          <w:kern w:val="0"/>
          <w:sz w:val="24"/>
        </w:rPr>
      </w:pPr>
    </w:p>
    <w:p w:rsidR="005D19DE" w:rsidRDefault="005D19DE" w:rsidP="00FB267A">
      <w:pPr>
        <w:widowControl/>
        <w:spacing w:line="360" w:lineRule="auto"/>
        <w:ind w:right="480"/>
        <w:rPr>
          <w:rFonts w:ascii="宋体" w:eastAsia="宋体" w:hAnsi="宋体" w:cs="Microsoft Yi Baiti" w:hint="eastAsia"/>
          <w:kern w:val="0"/>
          <w:sz w:val="24"/>
        </w:rPr>
      </w:pPr>
      <w:bookmarkStart w:id="9" w:name="_GoBack"/>
      <w:bookmarkEnd w:id="9"/>
    </w:p>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2.</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配</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溶</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液</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w:t>
            </w:r>
            <w:r w:rsidRPr="00E853FD">
              <w:rPr>
                <w:rFonts w:ascii="宋体" w:eastAsia="宋体" w:hAnsi="宋体" w:cs="Microsoft Yi Baiti" w:hint="eastAsia"/>
                <w:kern w:val="0"/>
                <w:szCs w:val="21"/>
              </w:rPr>
              <w:t>领料</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能及时上报物料的异常情况</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2.1.2</w:t>
            </w:r>
            <w:r w:rsidRPr="00E853FD">
              <w:rPr>
                <w:rFonts w:ascii="宋体" w:eastAsia="宋体" w:hAnsi="宋体" w:cs="Microsoft Yi Baiti" w:hint="eastAsia"/>
                <w:kern w:val="0"/>
                <w:szCs w:val="21"/>
              </w:rPr>
              <w:t>能防护进出洁净区域的物料</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领料异常情况处理相关规定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2.1.2</w:t>
            </w:r>
            <w:r w:rsidRPr="00E853FD">
              <w:rPr>
                <w:rFonts w:ascii="宋体" w:eastAsia="宋体" w:hAnsi="宋体" w:cs="Microsoft Yi Baiti" w:hint="eastAsia"/>
                <w:kern w:val="0"/>
                <w:szCs w:val="21"/>
              </w:rPr>
              <w:t>洁净区域物料交接相关规定</w:t>
            </w:r>
          </w:p>
        </w:tc>
      </w:tr>
      <w:tr w:rsidR="00E853FD" w:rsidRPr="00E853FD" w:rsidTr="002E34FC">
        <w:trPr>
          <w:trHeight w:val="6936"/>
        </w:trPr>
        <w:tc>
          <w:tcPr>
            <w:tcW w:w="479"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 xml:space="preserve">2.2 </w:t>
            </w:r>
            <w:r w:rsidRPr="00E853FD">
              <w:rPr>
                <w:rFonts w:ascii="宋体" w:eastAsia="宋体" w:hAnsi="宋体" w:cs="Microsoft Yi Baiti" w:hint="eastAsia"/>
                <w:kern w:val="0"/>
                <w:szCs w:val="21"/>
              </w:rPr>
              <w:t>配制</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宋体" w:cs="Microsoft Yi Baiti" w:hint="eastAsia"/>
                <w:kern w:val="0"/>
                <w:szCs w:val="21"/>
              </w:rPr>
              <w:t>能按照操作规程进行半成品配制</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2.2.2</w:t>
            </w:r>
            <w:r w:rsidRPr="00E853FD">
              <w:rPr>
                <w:rFonts w:ascii="宋体" w:eastAsia="宋体" w:hAnsi="宋体" w:cs="Microsoft Yi Baiti" w:hint="eastAsia"/>
                <w:kern w:val="0"/>
                <w:szCs w:val="21"/>
              </w:rPr>
              <w:t>能复核批生产记录与批生产指令的一致性，并移交下一工序</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2.2.3</w:t>
            </w:r>
            <w:r w:rsidRPr="00E853FD">
              <w:rPr>
                <w:rFonts w:ascii="宋体" w:eastAsia="宋体" w:hAnsi="宋体" w:cs="Microsoft Yi Baiti" w:hint="eastAsia"/>
                <w:kern w:val="0"/>
                <w:szCs w:val="21"/>
              </w:rPr>
              <w:t>能对干热灭菌器、湿热灭菌器的运行过程中的异常情况进行判断，并报修</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2.2.4</w:t>
            </w:r>
            <w:r w:rsidRPr="00E853FD">
              <w:rPr>
                <w:rFonts w:ascii="宋体" w:eastAsia="宋体" w:hAnsi="宋体" w:cs="Microsoft Yi Baiti" w:hint="eastAsia"/>
                <w:kern w:val="0"/>
                <w:szCs w:val="21"/>
              </w:rPr>
              <w:t>能够及时发现配制过程中存在的问题</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Times New Roman" w:cs="Microsoft Yi Baiti"/>
                <w:kern w:val="0"/>
                <w:szCs w:val="21"/>
              </w:rPr>
              <w:t xml:space="preserve"> </w:t>
            </w:r>
            <w:r w:rsidRPr="00E853FD">
              <w:rPr>
                <w:rFonts w:ascii="宋体" w:eastAsia="宋体" w:hAnsi="Times New Roman" w:cs="Microsoft Yi Baiti" w:hint="eastAsia"/>
                <w:kern w:val="0"/>
                <w:szCs w:val="21"/>
              </w:rPr>
              <w:t>半成品配制操作规程</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 xml:space="preserve">2.2.2 </w:t>
            </w:r>
            <w:r w:rsidRPr="00E853FD">
              <w:rPr>
                <w:rFonts w:ascii="宋体" w:eastAsia="宋体" w:hAnsi="宋体" w:cs="Microsoft Yi Baiti" w:hint="eastAsia"/>
                <w:kern w:val="0"/>
                <w:szCs w:val="21"/>
              </w:rPr>
              <w:t>相关物料理化性质及配制过程注意事项</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2.2.3干热灭菌器、湿热灭菌器的使用异常情况处理相关规定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2.2.4配制异常情况处理相关规定</w:t>
            </w:r>
          </w:p>
        </w:tc>
      </w:tr>
    </w:tbl>
    <w:p w:rsidR="00E853FD" w:rsidRPr="00E853FD" w:rsidRDefault="00E853FD" w:rsidP="00E853FD">
      <w:pPr>
        <w:widowControl/>
        <w:spacing w:line="360" w:lineRule="auto"/>
        <w:jc w:val="right"/>
        <w:rPr>
          <w:rFonts w:ascii="宋体" w:eastAsia="宋体" w:hAnsi="Times New Roman" w:cs="Microsoft Yi Baiti"/>
          <w:kern w:val="0"/>
          <w:sz w:val="24"/>
        </w:rPr>
      </w:pPr>
      <w:bookmarkStart w:id="10" w:name="_Hlk23596271"/>
      <w:bookmarkEnd w:id="8"/>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292"/>
        <w:gridCol w:w="2914"/>
      </w:tblGrid>
      <w:tr w:rsidR="00E853FD" w:rsidRPr="00E853FD" w:rsidTr="005D19DE">
        <w:tc>
          <w:tcPr>
            <w:tcW w:w="4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1984"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756"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5D19DE">
        <w:trPr>
          <w:trHeight w:val="4782"/>
        </w:trPr>
        <w:tc>
          <w:tcPr>
            <w:tcW w:w="480"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3.</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品</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Times New Roman" w:cs="Microsoft Yi Baiti" w:hint="eastAsia"/>
                <w:kern w:val="0"/>
                <w:szCs w:val="21"/>
              </w:rPr>
              <w:t>备</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w:t>
            </w:r>
            <w:r w:rsidRPr="00E853FD">
              <w:rPr>
                <w:rFonts w:ascii="宋体" w:eastAsia="宋体" w:hAnsi="宋体" w:cs="Microsoft Yi Baiti" w:hint="eastAsia"/>
                <w:kern w:val="0"/>
                <w:szCs w:val="21"/>
              </w:rPr>
              <w:t>发酵</w:t>
            </w:r>
          </w:p>
        </w:tc>
        <w:tc>
          <w:tcPr>
            <w:tcW w:w="1984"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能使用显微镜观察菌体/细胞状态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3.1.2</w:t>
            </w:r>
            <w:r w:rsidRPr="00E853FD">
              <w:rPr>
                <w:rFonts w:ascii="宋体" w:eastAsia="宋体" w:hAnsi="宋体" w:cs="Microsoft Yi Baiti" w:hint="eastAsia"/>
                <w:kern w:val="0"/>
                <w:szCs w:val="21"/>
              </w:rPr>
              <w:t>能按工艺要求进行各级种子库制备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3.1.3</w:t>
            </w:r>
            <w:r w:rsidRPr="00E853FD">
              <w:rPr>
                <w:rFonts w:ascii="宋体" w:eastAsia="宋体" w:hAnsi="宋体" w:cs="Microsoft Yi Baiti" w:hint="eastAsia"/>
                <w:kern w:val="0"/>
                <w:szCs w:val="21"/>
              </w:rPr>
              <w:t>能校正溶氧、</w:t>
            </w:r>
            <w:r w:rsidRPr="00E853FD">
              <w:rPr>
                <w:rFonts w:ascii="宋体" w:eastAsia="宋体" w:hAnsi="宋体" w:cs="Microsoft Yi Baiti"/>
                <w:kern w:val="0"/>
                <w:szCs w:val="21"/>
              </w:rPr>
              <w:t>pH</w:t>
            </w:r>
            <w:r w:rsidRPr="00E853FD">
              <w:rPr>
                <w:rFonts w:ascii="宋体" w:eastAsia="宋体" w:hAnsi="宋体" w:cs="Microsoft Yi Baiti" w:hint="eastAsia"/>
                <w:kern w:val="0"/>
                <w:szCs w:val="21"/>
              </w:rPr>
              <w:t>电极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3.1.4</w:t>
            </w:r>
            <w:r w:rsidRPr="00E853FD">
              <w:rPr>
                <w:rFonts w:ascii="宋体" w:eastAsia="宋体" w:hAnsi="宋体" w:cs="Microsoft Yi Baiti" w:hint="eastAsia"/>
                <w:kern w:val="0"/>
                <w:szCs w:val="21"/>
              </w:rPr>
              <w:t>能检查滤器完整性</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3.1.5</w:t>
            </w:r>
            <w:r w:rsidRPr="00E853FD">
              <w:rPr>
                <w:rFonts w:ascii="宋体" w:eastAsia="宋体" w:hAnsi="宋体" w:cs="Microsoft Yi Baiti" w:hint="eastAsia"/>
                <w:kern w:val="0"/>
                <w:szCs w:val="21"/>
              </w:rPr>
              <w:t>能按工艺要求设置工艺参数、监控发酵参数</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3.1.6</w:t>
            </w:r>
            <w:r w:rsidRPr="00E853FD">
              <w:rPr>
                <w:rFonts w:ascii="宋体" w:eastAsia="宋体" w:hAnsi="宋体" w:cs="Microsoft Yi Baiti" w:hint="eastAsia"/>
                <w:kern w:val="0"/>
                <w:szCs w:val="21"/>
              </w:rPr>
              <w:t>能测定葡萄糖浓度</w:t>
            </w:r>
          </w:p>
        </w:tc>
        <w:tc>
          <w:tcPr>
            <w:tcW w:w="1756"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显微镜使用操作规程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3.1.2</w:t>
            </w:r>
            <w:r w:rsidRPr="00E853FD">
              <w:rPr>
                <w:rFonts w:ascii="宋体" w:eastAsia="宋体" w:hAnsi="宋体" w:cs="Microsoft Yi Baiti" w:hint="eastAsia"/>
                <w:kern w:val="0"/>
                <w:szCs w:val="21"/>
              </w:rPr>
              <w:t>种子库制备操作规程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3.1.3</w:t>
            </w:r>
            <w:r w:rsidRPr="00E853FD">
              <w:rPr>
                <w:rFonts w:ascii="宋体" w:eastAsia="宋体" w:hAnsi="宋体" w:cs="Microsoft Yi Baiti" w:hint="eastAsia"/>
                <w:kern w:val="0"/>
                <w:szCs w:val="21"/>
              </w:rPr>
              <w:t>溶氧、</w:t>
            </w:r>
            <w:r w:rsidRPr="00E853FD">
              <w:rPr>
                <w:rFonts w:ascii="宋体" w:eastAsia="宋体" w:hAnsi="宋体" w:cs="Microsoft Yi Baiti"/>
                <w:kern w:val="0"/>
                <w:szCs w:val="21"/>
              </w:rPr>
              <w:t>pH</w:t>
            </w:r>
            <w:r w:rsidRPr="00E853FD">
              <w:rPr>
                <w:rFonts w:ascii="宋体" w:eastAsia="宋体" w:hAnsi="宋体" w:cs="Microsoft Yi Baiti" w:hint="eastAsia"/>
                <w:kern w:val="0"/>
                <w:szCs w:val="21"/>
              </w:rPr>
              <w:t>电极校正操作规程</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3.1.4</w:t>
            </w:r>
            <w:r w:rsidRPr="00E853FD">
              <w:rPr>
                <w:rFonts w:ascii="宋体" w:eastAsia="宋体" w:hAnsi="宋体" w:cs="Microsoft Yi Baiti" w:hint="eastAsia"/>
                <w:kern w:val="0"/>
                <w:szCs w:val="21"/>
              </w:rPr>
              <w:t xml:space="preserve"> 完整性测试仪使用操作规程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3.1.5菌体/细胞发酵、表达的特点与常用设备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Times New Roman" w:cs="Microsoft Yi Baiti" w:hint="eastAsia"/>
                <w:kern w:val="0"/>
                <w:szCs w:val="21"/>
              </w:rPr>
              <w:t>3.1.6 葡萄糖浓度测定试剂盒使用方法</w:t>
            </w:r>
          </w:p>
        </w:tc>
      </w:tr>
      <w:tr w:rsidR="00E853FD" w:rsidRPr="00E853FD" w:rsidTr="005D19DE">
        <w:trPr>
          <w:trHeight w:val="6946"/>
        </w:trPr>
        <w:tc>
          <w:tcPr>
            <w:tcW w:w="480"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3.2 </w:t>
            </w:r>
            <w:r w:rsidRPr="00E853FD">
              <w:rPr>
                <w:rFonts w:ascii="宋体" w:eastAsia="宋体" w:hAnsi="宋体" w:cs="Microsoft Yi Baiti" w:hint="eastAsia"/>
                <w:kern w:val="0"/>
                <w:szCs w:val="21"/>
              </w:rPr>
              <w:t>蛋白质分离纯化</w:t>
            </w:r>
          </w:p>
        </w:tc>
        <w:tc>
          <w:tcPr>
            <w:tcW w:w="1984"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3.2.1</w:t>
            </w:r>
            <w:r w:rsidRPr="00E853FD">
              <w:rPr>
                <w:rFonts w:ascii="宋体" w:eastAsia="宋体" w:hAnsi="宋体" w:cs="Microsoft Yi Baiti" w:hint="eastAsia"/>
                <w:kern w:val="0"/>
                <w:szCs w:val="21"/>
              </w:rPr>
              <w:t>能使用超滤设备进行换盐、浓缩</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3.2.2</w:t>
            </w:r>
            <w:r w:rsidRPr="00E853FD">
              <w:rPr>
                <w:rFonts w:ascii="宋体" w:eastAsia="宋体" w:hAnsi="宋体" w:cs="Microsoft Yi Baiti" w:hint="eastAsia"/>
                <w:kern w:val="0"/>
                <w:szCs w:val="21"/>
              </w:rPr>
              <w:t>能够进行层析柱的填装</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3.2.3</w:t>
            </w:r>
            <w:r w:rsidRPr="00E853FD">
              <w:rPr>
                <w:rFonts w:ascii="宋体" w:eastAsia="宋体" w:hAnsi="宋体" w:cs="Microsoft Yi Baiti" w:hint="eastAsia"/>
                <w:kern w:val="0"/>
                <w:szCs w:val="21"/>
              </w:rPr>
              <w:t>能根据工艺要求调整层析过程参数</w:t>
            </w:r>
          </w:p>
          <w:p w:rsidR="00E853FD" w:rsidRPr="00E853FD" w:rsidRDefault="00E853FD" w:rsidP="00E853FD">
            <w:pPr>
              <w:widowControl/>
              <w:spacing w:line="360" w:lineRule="auto"/>
              <w:ind w:leftChars="100" w:left="210"/>
              <w:rPr>
                <w:rFonts w:ascii="宋体" w:eastAsia="宋体" w:hAnsi="Times New Roman" w:cs="Microsoft Yi Baiti"/>
                <w:kern w:val="0"/>
                <w:szCs w:val="21"/>
              </w:rPr>
            </w:pPr>
            <w:r w:rsidRPr="00E853FD">
              <w:rPr>
                <w:rFonts w:ascii="宋体" w:eastAsia="宋体" w:hAnsi="宋体" w:cs="Microsoft Yi Baiti"/>
                <w:kern w:val="0"/>
                <w:szCs w:val="21"/>
              </w:rPr>
              <w:t>3.2.4</w:t>
            </w:r>
            <w:r w:rsidRPr="00E853FD">
              <w:rPr>
                <w:rFonts w:ascii="宋体" w:eastAsia="宋体" w:hAnsi="宋体" w:cs="Microsoft Yi Baiti" w:hint="eastAsia"/>
                <w:kern w:val="0"/>
                <w:szCs w:val="21"/>
              </w:rPr>
              <w:t>能测滤芯、滤膜、膜包完整性</w:t>
            </w:r>
          </w:p>
          <w:p w:rsidR="00E853FD" w:rsidRPr="00E853FD" w:rsidRDefault="00E853FD" w:rsidP="00E853FD">
            <w:pPr>
              <w:widowControl/>
              <w:spacing w:line="360" w:lineRule="auto"/>
              <w:ind w:leftChars="100" w:left="210"/>
              <w:rPr>
                <w:rFonts w:ascii="宋体" w:eastAsia="宋体" w:hAnsi="Times New Roman" w:cs="Microsoft Yi Baiti"/>
                <w:kern w:val="0"/>
                <w:szCs w:val="21"/>
              </w:rPr>
            </w:pPr>
            <w:r w:rsidRPr="00E853FD">
              <w:rPr>
                <w:rFonts w:ascii="宋体" w:eastAsia="宋体" w:hAnsi="宋体" w:cs="Microsoft Yi Baiti"/>
                <w:kern w:val="0"/>
                <w:szCs w:val="21"/>
              </w:rPr>
              <w:t>3.2.5</w:t>
            </w:r>
            <w:r w:rsidRPr="00E853FD">
              <w:rPr>
                <w:rFonts w:ascii="宋体" w:eastAsia="宋体" w:hAnsi="宋体" w:cs="Microsoft Yi Baiti" w:hint="eastAsia"/>
                <w:kern w:val="0"/>
                <w:szCs w:val="21"/>
              </w:rPr>
              <w:t>能测膜包水通量</w:t>
            </w:r>
          </w:p>
          <w:p w:rsidR="00E853FD" w:rsidRPr="00E853FD" w:rsidRDefault="00E853FD" w:rsidP="00E853FD">
            <w:pPr>
              <w:widowControl/>
              <w:spacing w:line="360" w:lineRule="auto"/>
              <w:ind w:leftChars="100" w:left="210"/>
              <w:rPr>
                <w:rFonts w:ascii="宋体" w:eastAsia="宋体" w:hAnsi="Times New Roman" w:cs="Microsoft Yi Baiti"/>
                <w:kern w:val="0"/>
                <w:szCs w:val="21"/>
              </w:rPr>
            </w:pPr>
            <w:r w:rsidRPr="00E853FD">
              <w:rPr>
                <w:rFonts w:ascii="宋体" w:eastAsia="宋体" w:hAnsi="宋体" w:cs="Microsoft Yi Baiti"/>
                <w:kern w:val="0"/>
                <w:szCs w:val="21"/>
              </w:rPr>
              <w:t>3.2.6</w:t>
            </w:r>
            <w:r w:rsidRPr="00E853FD">
              <w:rPr>
                <w:rFonts w:ascii="宋体" w:eastAsia="宋体" w:hAnsi="宋体" w:cs="Microsoft Yi Baiti" w:hint="eastAsia"/>
                <w:kern w:val="0"/>
                <w:szCs w:val="21"/>
              </w:rPr>
              <w:t>能够进行层析柱柱效的测定操作</w:t>
            </w:r>
          </w:p>
          <w:p w:rsidR="00E853FD" w:rsidRPr="00E853FD" w:rsidRDefault="00E853FD" w:rsidP="00E853FD">
            <w:pPr>
              <w:widowControl/>
              <w:spacing w:line="360" w:lineRule="auto"/>
              <w:ind w:leftChars="100" w:left="210"/>
              <w:rPr>
                <w:rFonts w:ascii="宋体" w:eastAsia="宋体" w:hAnsi="Times New Roman" w:cs="Microsoft Yi Baiti"/>
                <w:kern w:val="0"/>
                <w:szCs w:val="21"/>
              </w:rPr>
            </w:pPr>
            <w:r w:rsidRPr="00E853FD">
              <w:rPr>
                <w:rFonts w:ascii="宋体" w:eastAsia="宋体" w:hAnsi="宋体" w:cs="Microsoft Yi Baiti"/>
                <w:kern w:val="0"/>
                <w:szCs w:val="21"/>
              </w:rPr>
              <w:t>3.2.7</w:t>
            </w:r>
            <w:r w:rsidRPr="00E853FD">
              <w:rPr>
                <w:rFonts w:ascii="宋体" w:eastAsia="宋体" w:hAnsi="宋体" w:cs="Microsoft Yi Baiti" w:hint="eastAsia"/>
                <w:kern w:val="0"/>
                <w:szCs w:val="21"/>
              </w:rPr>
              <w:t>能测定中间体内毒素水平</w:t>
            </w:r>
          </w:p>
          <w:p w:rsidR="00E853FD" w:rsidRPr="00E853FD" w:rsidRDefault="00E853FD" w:rsidP="00E853FD">
            <w:pPr>
              <w:widowControl/>
              <w:spacing w:line="360" w:lineRule="auto"/>
              <w:ind w:leftChars="100" w:left="210"/>
              <w:rPr>
                <w:rFonts w:ascii="宋体" w:eastAsia="宋体" w:hAnsi="Times New Roman" w:cs="Microsoft Yi Baiti"/>
                <w:kern w:val="0"/>
                <w:szCs w:val="21"/>
              </w:rPr>
            </w:pPr>
            <w:r w:rsidRPr="00E853FD">
              <w:rPr>
                <w:rFonts w:ascii="宋体" w:eastAsia="宋体" w:hAnsi="宋体" w:cs="Microsoft Yi Baiti"/>
                <w:kern w:val="0"/>
                <w:szCs w:val="21"/>
              </w:rPr>
              <w:t>3.2.8</w:t>
            </w:r>
            <w:r w:rsidRPr="00E853FD">
              <w:rPr>
                <w:rFonts w:ascii="宋体" w:eastAsia="宋体" w:hAnsi="宋体" w:cs="Microsoft Yi Baiti" w:hint="eastAsia"/>
                <w:kern w:val="0"/>
                <w:szCs w:val="21"/>
              </w:rPr>
              <w:t>能在原液生产过程无菌取样</w:t>
            </w:r>
          </w:p>
          <w:p w:rsidR="00E853FD" w:rsidRPr="00E853FD" w:rsidRDefault="00E853FD" w:rsidP="00E853FD">
            <w:pPr>
              <w:widowControl/>
              <w:spacing w:line="360" w:lineRule="auto"/>
              <w:ind w:leftChars="100" w:left="210"/>
              <w:rPr>
                <w:rFonts w:ascii="宋体" w:eastAsia="宋体" w:hAnsi="Times New Roman" w:cs="Microsoft Yi Baiti"/>
                <w:kern w:val="0"/>
                <w:szCs w:val="21"/>
              </w:rPr>
            </w:pPr>
            <w:r w:rsidRPr="00E853FD">
              <w:rPr>
                <w:rFonts w:ascii="宋体" w:eastAsia="宋体" w:hAnsi="宋体" w:cs="Microsoft Yi Baiti"/>
                <w:kern w:val="0"/>
                <w:szCs w:val="21"/>
              </w:rPr>
              <w:t xml:space="preserve">3.2.9 </w:t>
            </w:r>
            <w:r w:rsidRPr="00E853FD">
              <w:rPr>
                <w:rFonts w:ascii="宋体" w:eastAsia="宋体" w:hAnsi="宋体" w:cs="Microsoft Yi Baiti" w:hint="eastAsia"/>
                <w:kern w:val="0"/>
                <w:szCs w:val="21"/>
              </w:rPr>
              <w:t>能够根据层析图谱判断层析过程是否正常</w:t>
            </w:r>
          </w:p>
        </w:tc>
        <w:tc>
          <w:tcPr>
            <w:tcW w:w="1756"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3.2.1</w:t>
            </w:r>
            <w:r w:rsidRPr="00E853FD">
              <w:rPr>
                <w:rFonts w:ascii="宋体" w:eastAsia="宋体" w:hAnsi="宋体" w:cs="Microsoft Yi Baiti" w:hint="eastAsia"/>
                <w:kern w:val="0"/>
                <w:szCs w:val="21"/>
              </w:rPr>
              <w:t>换盐、浓缩的含义、特点与适用范围</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3.2.2</w:t>
            </w:r>
            <w:r w:rsidRPr="00E853FD">
              <w:rPr>
                <w:rFonts w:ascii="宋体" w:eastAsia="宋体" w:hAnsi="宋体" w:cs="Microsoft Yi Baiti" w:hint="eastAsia"/>
                <w:kern w:val="0"/>
                <w:szCs w:val="21"/>
              </w:rPr>
              <w:t>常用的滤芯、滤膜、膜包的种类、特点和适用范围</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3.2.3</w:t>
            </w:r>
            <w:r w:rsidRPr="00E853FD">
              <w:rPr>
                <w:rFonts w:ascii="宋体" w:eastAsia="宋体" w:hAnsi="宋体" w:cs="Microsoft Yi Baiti" w:hint="eastAsia"/>
                <w:kern w:val="0"/>
                <w:szCs w:val="21"/>
              </w:rPr>
              <w:t>装柱站操作规程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3.2.4</w:t>
            </w:r>
            <w:r w:rsidRPr="00E853FD">
              <w:rPr>
                <w:rFonts w:ascii="宋体" w:eastAsia="宋体" w:hAnsi="宋体" w:cs="Microsoft Yi Baiti" w:hint="eastAsia"/>
                <w:kern w:val="0"/>
                <w:szCs w:val="21"/>
              </w:rPr>
              <w:t>柱效计算方法</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3.2.5</w:t>
            </w:r>
            <w:r w:rsidRPr="00E853FD">
              <w:rPr>
                <w:rFonts w:ascii="宋体" w:eastAsia="宋体" w:hAnsi="宋体" w:cs="Microsoft Yi Baiti" w:hint="eastAsia"/>
                <w:kern w:val="0"/>
                <w:szCs w:val="21"/>
              </w:rPr>
              <w:t>内毒素测定原理及操作规程</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3.2.6 滤芯、滤膜、膜包完整性测定方法</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3.2.7 膜包/膜堆水通量测定方法</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3.2.8 细菌内毒素检测方法</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3.2.9 无菌取样相关知识</w:t>
            </w:r>
          </w:p>
        </w:tc>
      </w:tr>
      <w:bookmarkEnd w:id="10"/>
    </w:tbl>
    <w:p w:rsidR="00E853FD" w:rsidRPr="00E853FD" w:rsidRDefault="00E853FD"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w:t>
            </w:r>
            <w:r w:rsidRPr="00E853FD">
              <w:rPr>
                <w:rFonts w:ascii="宋体" w:eastAsia="宋体" w:hAnsi="Times New Roman" w:cs="Microsoft Yi Baiti"/>
                <w:kern w:val="0"/>
                <w:szCs w:val="21"/>
              </w:rPr>
              <w:t>.</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清</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现</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场</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w:t>
            </w:r>
            <w:r w:rsidRPr="00E853FD">
              <w:rPr>
                <w:rFonts w:ascii="宋体" w:eastAsia="宋体" w:hAnsi="宋体" w:cs="Microsoft Yi Baiti" w:hint="eastAsia"/>
                <w:kern w:val="0"/>
                <w:szCs w:val="21"/>
              </w:rPr>
              <w:t>设备与容器具清理</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能配制清洁剂、消毒剂</w:t>
            </w:r>
          </w:p>
          <w:p w:rsidR="00E853FD" w:rsidRPr="00E853FD" w:rsidRDefault="00E853FD" w:rsidP="00E853FD">
            <w:pPr>
              <w:widowControl/>
              <w:spacing w:line="360" w:lineRule="auto"/>
              <w:ind w:firstLineChars="100" w:firstLine="210"/>
              <w:rPr>
                <w:rFonts w:ascii="宋体" w:eastAsia="宋体" w:hAnsi="Times New Roman" w:cs="Microsoft Yi Baiti"/>
                <w:color w:val="000000"/>
                <w:kern w:val="0"/>
                <w:szCs w:val="21"/>
              </w:rPr>
            </w:pPr>
            <w:r w:rsidRPr="00E853FD">
              <w:rPr>
                <w:rFonts w:ascii="宋体" w:eastAsia="宋体" w:hAnsi="宋体" w:cs="Microsoft Yi Baiti"/>
                <w:color w:val="000000"/>
                <w:kern w:val="0"/>
                <w:szCs w:val="21"/>
              </w:rPr>
              <w:t>4.1.2</w:t>
            </w:r>
            <w:r w:rsidRPr="00E853FD">
              <w:rPr>
                <w:rFonts w:ascii="宋体" w:eastAsia="宋体" w:hAnsi="宋体" w:cs="Microsoft Yi Baiti" w:hint="eastAsia"/>
                <w:color w:val="000000"/>
                <w:kern w:val="0"/>
                <w:szCs w:val="21"/>
              </w:rPr>
              <w:t>能收集各种生产记录，移交下一工序</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清洁剂、消毒剂的配制方法</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4.1.2</w:t>
            </w:r>
            <w:r w:rsidRPr="00E853FD">
              <w:rPr>
                <w:rFonts w:ascii="宋体" w:eastAsia="宋体" w:hAnsi="宋体" w:cs="Microsoft Yi Baiti" w:hint="eastAsia"/>
                <w:kern w:val="0"/>
                <w:szCs w:val="21"/>
              </w:rPr>
              <w:t>清洁剂、消毒剂配制及使用的注意事项</w:t>
            </w:r>
          </w:p>
        </w:tc>
      </w:tr>
      <w:tr w:rsidR="00E853FD" w:rsidRPr="00E853FD" w:rsidTr="00E853FD">
        <w:trPr>
          <w:trHeight w:val="7519"/>
        </w:trPr>
        <w:tc>
          <w:tcPr>
            <w:tcW w:w="479" w:type="pct"/>
            <w:vMerge/>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4.2 </w:t>
            </w:r>
            <w:r w:rsidRPr="00E853FD">
              <w:rPr>
                <w:rFonts w:ascii="宋体" w:eastAsia="宋体" w:hAnsi="宋体" w:cs="Microsoft Yi Baiti" w:hint="eastAsia"/>
                <w:kern w:val="0"/>
                <w:szCs w:val="21"/>
              </w:rPr>
              <w:t>物料清理</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4.2.1</w:t>
            </w:r>
            <w:r w:rsidRPr="00E853FD">
              <w:rPr>
                <w:rFonts w:ascii="宋体" w:eastAsia="宋体" w:hAnsi="宋体" w:cs="Microsoft Yi Baiti" w:hint="eastAsia"/>
                <w:kern w:val="0"/>
                <w:szCs w:val="21"/>
              </w:rPr>
              <w:t>能按规定处理物料</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4.2.2</w:t>
            </w:r>
            <w:r w:rsidRPr="00E853FD">
              <w:rPr>
                <w:rFonts w:ascii="宋体" w:eastAsia="宋体" w:hAnsi="宋体" w:cs="Microsoft Yi Baiti" w:hint="eastAsia"/>
                <w:kern w:val="0"/>
                <w:szCs w:val="21"/>
              </w:rPr>
              <w:t>能计算物料平衡</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4.2.1</w:t>
            </w:r>
            <w:r w:rsidRPr="00E853FD">
              <w:rPr>
                <w:rFonts w:ascii="宋体" w:eastAsia="宋体" w:hAnsi="宋体" w:cs="Microsoft Yi Baiti" w:hint="eastAsia"/>
                <w:kern w:val="0"/>
                <w:szCs w:val="21"/>
              </w:rPr>
              <w:t>物料处理相关规定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4.2.2</w:t>
            </w:r>
            <w:r w:rsidRPr="00E853FD">
              <w:rPr>
                <w:rFonts w:ascii="宋体" w:eastAsia="宋体" w:hAnsi="宋体" w:cs="Microsoft Yi Baiti" w:hint="eastAsia"/>
                <w:kern w:val="0"/>
                <w:szCs w:val="21"/>
              </w:rPr>
              <w:t>物料平衡计算的相关知识</w:t>
            </w:r>
          </w:p>
        </w:tc>
      </w:tr>
    </w:tbl>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设</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维</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护</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w:t>
            </w:r>
            <w:r w:rsidRPr="00E853FD">
              <w:rPr>
                <w:rFonts w:ascii="宋体" w:eastAsia="宋体" w:hAnsi="宋体" w:cs="Microsoft Yi Baiti" w:hint="eastAsia"/>
                <w:kern w:val="0"/>
                <w:szCs w:val="21"/>
              </w:rPr>
              <w:t>发酵设备维护</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5.1.1</w:t>
            </w:r>
            <w:r w:rsidRPr="00E853FD">
              <w:rPr>
                <w:rFonts w:ascii="宋体" w:eastAsia="宋体" w:hAnsi="宋体" w:cs="Microsoft Yi Baiti" w:hint="eastAsia"/>
                <w:kern w:val="0"/>
                <w:szCs w:val="21"/>
              </w:rPr>
              <w:t>能维护保养显微镜、完整性测试仪等设备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5.1.2</w:t>
            </w:r>
            <w:r w:rsidRPr="00E853FD">
              <w:rPr>
                <w:rFonts w:ascii="宋体" w:eastAsia="宋体" w:hAnsi="宋体" w:cs="Microsoft Yi Baiti" w:hint="eastAsia"/>
                <w:kern w:val="0"/>
                <w:szCs w:val="21"/>
              </w:rPr>
              <w:t>能维护保养溶氧、</w:t>
            </w:r>
            <w:r w:rsidRPr="00E853FD">
              <w:rPr>
                <w:rFonts w:ascii="宋体" w:eastAsia="宋体" w:hAnsi="宋体" w:cs="Microsoft Yi Baiti"/>
                <w:kern w:val="0"/>
                <w:szCs w:val="21"/>
              </w:rPr>
              <w:t>pH</w:t>
            </w:r>
            <w:r w:rsidRPr="00E853FD">
              <w:rPr>
                <w:rFonts w:ascii="宋体" w:eastAsia="宋体" w:hAnsi="宋体" w:cs="Microsoft Yi Baiti" w:hint="eastAsia"/>
                <w:kern w:val="0"/>
                <w:szCs w:val="21"/>
              </w:rPr>
              <w:t>电极等电极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5.1.3</w:t>
            </w:r>
            <w:r w:rsidRPr="00E853FD">
              <w:rPr>
                <w:rFonts w:ascii="宋体" w:eastAsia="宋体" w:hAnsi="宋体" w:cs="Microsoft Yi Baiti" w:hint="eastAsia"/>
                <w:kern w:val="0"/>
                <w:szCs w:val="21"/>
              </w:rPr>
              <w:t>能调试显微镜、完整性测试仪紫外分光光度计等仪器设备</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5.1.1</w:t>
            </w:r>
            <w:r w:rsidRPr="00E853FD">
              <w:rPr>
                <w:rFonts w:ascii="宋体" w:eastAsia="宋体" w:hAnsi="宋体" w:cs="Microsoft Yi Baiti" w:hint="eastAsia"/>
                <w:kern w:val="0"/>
                <w:szCs w:val="21"/>
              </w:rPr>
              <w:t>显微镜、完整性测试仪等设备的维护保养规程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5.1.2</w:t>
            </w:r>
            <w:r w:rsidRPr="00E853FD">
              <w:rPr>
                <w:rFonts w:ascii="宋体" w:eastAsia="宋体" w:hAnsi="宋体" w:cs="Microsoft Yi Baiti" w:hint="eastAsia"/>
                <w:kern w:val="0"/>
                <w:szCs w:val="21"/>
              </w:rPr>
              <w:t>溶氧、</w:t>
            </w:r>
            <w:r w:rsidRPr="00E853FD">
              <w:rPr>
                <w:rFonts w:ascii="宋体" w:eastAsia="宋体" w:hAnsi="宋体" w:cs="Microsoft Yi Baiti"/>
                <w:kern w:val="0"/>
                <w:szCs w:val="21"/>
              </w:rPr>
              <w:t>pH</w:t>
            </w:r>
            <w:r w:rsidRPr="00E853FD">
              <w:rPr>
                <w:rFonts w:ascii="宋体" w:eastAsia="宋体" w:hAnsi="宋体" w:cs="Microsoft Yi Baiti" w:hint="eastAsia"/>
                <w:kern w:val="0"/>
                <w:szCs w:val="21"/>
              </w:rPr>
              <w:t>电极等电极的维护保养规程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5.1.3</w:t>
            </w:r>
            <w:r w:rsidRPr="00E853FD">
              <w:rPr>
                <w:rFonts w:ascii="宋体" w:eastAsia="宋体" w:hAnsi="宋体" w:cs="Microsoft Yi Baiti" w:hint="eastAsia"/>
                <w:kern w:val="0"/>
                <w:szCs w:val="21"/>
              </w:rPr>
              <w:t>显微镜、完整性测试仪、分光光度计等设备的原理和结构</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5.1.4</w:t>
            </w:r>
            <w:r w:rsidRPr="00E853FD">
              <w:rPr>
                <w:rFonts w:ascii="宋体" w:eastAsia="宋体" w:hAnsi="宋体" w:cs="Microsoft Yi Baiti" w:hint="eastAsia"/>
                <w:kern w:val="0"/>
                <w:szCs w:val="21"/>
              </w:rPr>
              <w:t>溶氧、</w:t>
            </w:r>
            <w:r w:rsidRPr="00E853FD">
              <w:rPr>
                <w:rFonts w:ascii="宋体" w:eastAsia="宋体" w:hAnsi="宋体" w:cs="Microsoft Yi Baiti"/>
                <w:kern w:val="0"/>
                <w:szCs w:val="21"/>
              </w:rPr>
              <w:t>pH</w:t>
            </w:r>
            <w:r w:rsidRPr="00E853FD">
              <w:rPr>
                <w:rFonts w:ascii="宋体" w:eastAsia="宋体" w:hAnsi="宋体" w:cs="Microsoft Yi Baiti" w:hint="eastAsia"/>
                <w:kern w:val="0"/>
                <w:szCs w:val="21"/>
              </w:rPr>
              <w:t>电极等电极的原理和结构</w:t>
            </w:r>
          </w:p>
        </w:tc>
      </w:tr>
      <w:tr w:rsidR="00E853FD" w:rsidRPr="00E853FD" w:rsidTr="00E853FD">
        <w:trPr>
          <w:trHeight w:val="7519"/>
        </w:trPr>
        <w:tc>
          <w:tcPr>
            <w:tcW w:w="479" w:type="pct"/>
            <w:vMerge/>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5.2 </w:t>
            </w:r>
            <w:r w:rsidRPr="00E853FD">
              <w:rPr>
                <w:rFonts w:ascii="宋体" w:eastAsia="宋体" w:hAnsi="宋体" w:cs="Microsoft Yi Baiti" w:hint="eastAsia"/>
                <w:kern w:val="0"/>
                <w:szCs w:val="21"/>
              </w:rPr>
              <w:t>分离纯化设备维护</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5.2.1</w:t>
            </w:r>
            <w:r w:rsidRPr="00E853FD">
              <w:rPr>
                <w:rFonts w:ascii="宋体" w:eastAsia="宋体" w:hAnsi="宋体" w:cs="Microsoft Yi Baiti" w:hint="eastAsia"/>
                <w:kern w:val="0"/>
                <w:szCs w:val="21"/>
              </w:rPr>
              <w:t>能维护保养装柱工作站、超滤设备、层析系统等设备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5.2.2</w:t>
            </w:r>
            <w:r w:rsidRPr="00E853FD">
              <w:rPr>
                <w:rFonts w:ascii="宋体" w:eastAsia="宋体" w:hAnsi="宋体" w:cs="Microsoft Yi Baiti" w:hint="eastAsia"/>
                <w:kern w:val="0"/>
                <w:szCs w:val="21"/>
              </w:rPr>
              <w:t>能调试装柱工作站、超滤设备、层析系统等设备</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5.2.1</w:t>
            </w:r>
            <w:r w:rsidRPr="00E853FD">
              <w:rPr>
                <w:rFonts w:ascii="宋体" w:eastAsia="宋体" w:hAnsi="宋体" w:cs="Microsoft Yi Baiti" w:hint="eastAsia"/>
                <w:kern w:val="0"/>
                <w:szCs w:val="21"/>
              </w:rPr>
              <w:t>装柱工作站、超滤设备、层析系统等设备的维护保养规程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5.2.2</w:t>
            </w:r>
            <w:r w:rsidRPr="00E853FD">
              <w:rPr>
                <w:rFonts w:ascii="宋体" w:eastAsia="宋体" w:hAnsi="宋体" w:cs="Microsoft Yi Baiti" w:hint="eastAsia"/>
                <w:kern w:val="0"/>
                <w:szCs w:val="21"/>
              </w:rPr>
              <w:t>装柱工作站、超滤设备、层析系统等设备的原理和结构</w:t>
            </w:r>
          </w:p>
        </w:tc>
      </w:tr>
    </w:tbl>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5.</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培</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训</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导</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与</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技</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术</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管</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理</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6.1</w:t>
            </w:r>
            <w:r w:rsidRPr="00E853FD">
              <w:rPr>
                <w:rFonts w:ascii="宋体" w:eastAsia="宋体" w:hAnsi="宋体" w:cs="Microsoft Yi Baiti" w:hint="eastAsia"/>
                <w:kern w:val="0"/>
                <w:szCs w:val="21"/>
              </w:rPr>
              <w:t>培训</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6.1.1</w:t>
            </w:r>
            <w:r w:rsidRPr="00E853FD">
              <w:rPr>
                <w:rFonts w:ascii="宋体" w:eastAsia="宋体" w:hAnsi="宋体" w:cs="Microsoft Yi Baiti" w:hint="eastAsia"/>
                <w:kern w:val="0"/>
                <w:szCs w:val="21"/>
              </w:rPr>
              <w:t>能培训五级</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初级工、四级</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中级工相关理论知识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6.1.2</w:t>
            </w:r>
            <w:r w:rsidRPr="00E853FD">
              <w:rPr>
                <w:rFonts w:ascii="宋体" w:eastAsia="宋体" w:hAnsi="宋体" w:cs="Microsoft Yi Baiti" w:hint="eastAsia"/>
                <w:kern w:val="0"/>
                <w:szCs w:val="21"/>
              </w:rPr>
              <w:t>能评定培训质量</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6.1.1</w:t>
            </w:r>
            <w:r w:rsidRPr="00E853FD">
              <w:rPr>
                <w:rFonts w:ascii="宋体" w:eastAsia="宋体" w:hAnsi="宋体" w:cs="Microsoft Yi Baiti" w:hint="eastAsia"/>
                <w:kern w:val="0"/>
                <w:szCs w:val="21"/>
              </w:rPr>
              <w:t>培训指导的目的</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6.1.</w:t>
            </w:r>
            <w:r w:rsidRPr="00E853FD">
              <w:rPr>
                <w:rFonts w:ascii="宋体" w:eastAsia="宋体" w:hAnsi="宋体" w:cs="Microsoft Yi Baiti" w:hint="eastAsia"/>
                <w:kern w:val="0"/>
                <w:szCs w:val="21"/>
              </w:rPr>
              <w:t>2培训质量的考核标准</w:t>
            </w:r>
          </w:p>
        </w:tc>
      </w:tr>
      <w:tr w:rsidR="00E853FD" w:rsidRPr="00E853FD" w:rsidTr="00E853FD">
        <w:trPr>
          <w:trHeight w:val="7518"/>
        </w:trPr>
        <w:tc>
          <w:tcPr>
            <w:tcW w:w="479" w:type="pct"/>
            <w:vMerge/>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6.2 </w:t>
            </w:r>
            <w:r w:rsidRPr="00E853FD">
              <w:rPr>
                <w:rFonts w:ascii="宋体" w:eastAsia="宋体" w:hAnsi="宋体" w:cs="Microsoft Yi Baiti" w:hint="eastAsia"/>
                <w:kern w:val="0"/>
                <w:szCs w:val="21"/>
              </w:rPr>
              <w:t>指导</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6.2.1</w:t>
            </w:r>
            <w:r w:rsidRPr="00E853FD">
              <w:rPr>
                <w:rFonts w:ascii="宋体" w:eastAsia="宋体" w:hAnsi="宋体" w:cs="Microsoft Yi Baiti" w:hint="eastAsia"/>
                <w:kern w:val="0"/>
                <w:szCs w:val="21"/>
              </w:rPr>
              <w:t>能指导五级</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初级工、四级</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中级工相关技能操作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6.2.2</w:t>
            </w:r>
            <w:r w:rsidRPr="00E853FD">
              <w:rPr>
                <w:rFonts w:ascii="宋体" w:eastAsia="宋体" w:hAnsi="宋体" w:cs="Microsoft Yi Baiti" w:hint="eastAsia"/>
                <w:kern w:val="0"/>
                <w:szCs w:val="21"/>
              </w:rPr>
              <w:t>能评定指导质量</w:t>
            </w:r>
          </w:p>
        </w:tc>
        <w:tc>
          <w:tcPr>
            <w:tcW w:w="1445"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6.2.1</w:t>
            </w:r>
            <w:r w:rsidRPr="00E853FD">
              <w:rPr>
                <w:rFonts w:ascii="宋体" w:eastAsia="宋体" w:hAnsi="宋体" w:cs="Microsoft Yi Baiti" w:hint="eastAsia"/>
                <w:kern w:val="0"/>
                <w:szCs w:val="21"/>
              </w:rPr>
              <w:t xml:space="preserve"> 指导的常用方法</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6.2.2指导质量的考核标准</w:t>
            </w:r>
          </w:p>
        </w:tc>
      </w:tr>
    </w:tbl>
    <w:p w:rsidR="00E853FD" w:rsidRPr="00E853FD" w:rsidRDefault="00E853FD" w:rsidP="00E853FD">
      <w:pPr>
        <w:widowControl/>
        <w:spacing w:line="360" w:lineRule="auto"/>
        <w:rPr>
          <w:rFonts w:ascii="黑体" w:eastAsia="黑体" w:hAnsi="黑体" w:cs="Microsoft Yi Baiti"/>
          <w:kern w:val="0"/>
          <w:sz w:val="24"/>
        </w:rPr>
      </w:pPr>
      <w:r w:rsidRPr="00E853FD">
        <w:rPr>
          <w:rFonts w:ascii="黑体" w:eastAsia="黑体" w:hAnsi="黑体" w:cs="Microsoft Yi Baiti"/>
          <w:kern w:val="0"/>
          <w:sz w:val="24"/>
        </w:rPr>
        <w:lastRenderedPageBreak/>
        <w:t>3.4</w:t>
      </w:r>
      <w:r w:rsidR="00D47A9B">
        <w:rPr>
          <w:rFonts w:ascii="黑体" w:eastAsia="黑体" w:hAnsi="黑体" w:cs="Microsoft Yi Baiti"/>
          <w:kern w:val="0"/>
          <w:sz w:val="24"/>
        </w:rPr>
        <w:t xml:space="preserve">  </w:t>
      </w:r>
      <w:r w:rsidRPr="00E853FD">
        <w:rPr>
          <w:rFonts w:ascii="黑体" w:eastAsia="黑体" w:hAnsi="黑体" w:cs="Microsoft Yi Baiti" w:hint="eastAsia"/>
          <w:kern w:val="0"/>
          <w:sz w:val="24"/>
        </w:rPr>
        <w:t>二级</w:t>
      </w:r>
      <w:r w:rsidRPr="00E853FD">
        <w:rPr>
          <w:rFonts w:ascii="黑体" w:eastAsia="黑体" w:hAnsi="黑体" w:cs="Microsoft Yi Baiti"/>
          <w:kern w:val="0"/>
          <w:sz w:val="24"/>
        </w:rPr>
        <w:t>/</w:t>
      </w:r>
      <w:r w:rsidRPr="00E853FD">
        <w:rPr>
          <w:rFonts w:ascii="黑体" w:eastAsia="黑体" w:hAnsi="黑体" w:cs="Microsoft Yi Baiti" w:hint="eastAsia"/>
          <w:kern w:val="0"/>
          <w:sz w:val="24"/>
        </w:rPr>
        <w:t>技师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备</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w:t>
            </w:r>
            <w:r w:rsidRPr="00E853FD">
              <w:rPr>
                <w:rFonts w:ascii="宋体" w:eastAsia="宋体" w:hAnsi="宋体" w:cs="Microsoft Yi Baiti" w:hint="eastAsia"/>
                <w:kern w:val="0"/>
                <w:szCs w:val="21"/>
              </w:rPr>
              <w:t>发酵</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能解决发酵过程中菌浓/细胞数低的问题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1.1.2</w:t>
            </w:r>
            <w:r w:rsidRPr="00E853FD">
              <w:rPr>
                <w:rFonts w:ascii="宋体" w:eastAsia="宋体" w:hAnsi="宋体" w:cs="Microsoft Yi Baiti" w:hint="eastAsia"/>
                <w:kern w:val="0"/>
                <w:szCs w:val="21"/>
              </w:rPr>
              <w:t>能分析种子和发酵过程污染的原因</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1.1.3</w:t>
            </w:r>
            <w:r w:rsidRPr="00E853FD">
              <w:rPr>
                <w:rFonts w:ascii="宋体" w:eastAsia="宋体" w:hAnsi="宋体" w:cs="Microsoft Yi Baiti" w:hint="eastAsia"/>
                <w:kern w:val="0"/>
                <w:szCs w:val="21"/>
              </w:rPr>
              <w:t>能调节菌体/细胞生长表达过程中控制参数</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发酵过程中菌浓/细胞数影响因素及解决措施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1.1.2</w:t>
            </w:r>
            <w:r w:rsidRPr="00E853FD">
              <w:rPr>
                <w:rFonts w:ascii="宋体" w:eastAsia="宋体" w:hAnsi="宋体" w:cs="Microsoft Yi Baiti" w:hint="eastAsia"/>
                <w:kern w:val="0"/>
                <w:szCs w:val="21"/>
              </w:rPr>
              <w:t>种子和发酵过程污染风险评估</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1.1.3</w:t>
            </w:r>
            <w:r w:rsidRPr="00E853FD">
              <w:rPr>
                <w:rFonts w:ascii="宋体" w:eastAsia="宋体" w:hAnsi="宋体" w:cs="Microsoft Yi Baiti" w:hint="eastAsia"/>
                <w:kern w:val="0"/>
                <w:szCs w:val="21"/>
              </w:rPr>
              <w:t>菌体生长的影响因素及适用范围</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1.1.4</w:t>
            </w:r>
            <w:r w:rsidRPr="00E853FD">
              <w:rPr>
                <w:rFonts w:ascii="宋体" w:eastAsia="宋体" w:hAnsi="宋体" w:cs="Microsoft Yi Baiti" w:hint="eastAsia"/>
                <w:kern w:val="0"/>
                <w:szCs w:val="21"/>
              </w:rPr>
              <w:t>目的蛋白表达的影响因素及适用范围</w:t>
            </w:r>
          </w:p>
          <w:p w:rsidR="00E853FD" w:rsidRPr="00E853FD" w:rsidRDefault="00E853FD" w:rsidP="005D19DE">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1.1.5</w:t>
            </w:r>
            <w:r w:rsidRPr="00E853FD">
              <w:rPr>
                <w:rFonts w:ascii="宋体" w:eastAsia="宋体" w:hAnsi="宋体" w:cs="Microsoft Yi Baiti" w:hint="eastAsia"/>
                <w:kern w:val="0"/>
                <w:szCs w:val="21"/>
              </w:rPr>
              <w:t>微生物污染的种类和常用预防控制方法</w:t>
            </w:r>
          </w:p>
        </w:tc>
      </w:tr>
      <w:tr w:rsidR="00E853FD" w:rsidRPr="00E853FD" w:rsidTr="005D1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1"/>
        </w:trPr>
        <w:tc>
          <w:tcPr>
            <w:tcW w:w="479" w:type="pct"/>
            <w:vMerge/>
            <w:tcBorders>
              <w:top w:val="single" w:sz="4" w:space="0" w:color="auto"/>
              <w:left w:val="single" w:sz="4" w:space="0" w:color="auto"/>
              <w:bottom w:val="single" w:sz="4" w:space="0" w:color="auto"/>
              <w:right w:val="single" w:sz="4" w:space="0" w:color="auto"/>
            </w:tcBorders>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780" w:type="pct"/>
            <w:tcBorders>
              <w:top w:val="single" w:sz="4" w:space="0" w:color="auto"/>
              <w:left w:val="single" w:sz="4" w:space="0" w:color="auto"/>
              <w:bottom w:val="single" w:sz="4" w:space="0" w:color="auto"/>
              <w:right w:val="single" w:sz="4" w:space="0" w:color="auto"/>
            </w:tcBorders>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1.2 </w:t>
            </w:r>
            <w:r w:rsidRPr="00E853FD">
              <w:rPr>
                <w:rFonts w:ascii="宋体" w:eastAsia="宋体" w:hAnsi="宋体" w:cs="Microsoft Yi Baiti" w:hint="eastAsia"/>
                <w:kern w:val="0"/>
                <w:szCs w:val="21"/>
              </w:rPr>
              <w:t>蛋白质分离纯化</w:t>
            </w:r>
          </w:p>
        </w:tc>
        <w:tc>
          <w:tcPr>
            <w:tcW w:w="2295" w:type="pct"/>
            <w:tcBorders>
              <w:top w:val="single" w:sz="4" w:space="0" w:color="auto"/>
              <w:left w:val="single" w:sz="4" w:space="0" w:color="auto"/>
              <w:bottom w:val="single" w:sz="4" w:space="0" w:color="auto"/>
              <w:right w:val="single" w:sz="4" w:space="0" w:color="auto"/>
            </w:tcBorders>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能解决层析柱柱效低的问题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1.2.2</w:t>
            </w:r>
            <w:r w:rsidRPr="00E853FD">
              <w:rPr>
                <w:rFonts w:ascii="宋体" w:eastAsia="宋体" w:hAnsi="宋体" w:cs="Microsoft Yi Baiti" w:hint="eastAsia"/>
                <w:kern w:val="0"/>
                <w:szCs w:val="21"/>
              </w:rPr>
              <w:t>能解决柱层析分离效果差的问题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1.2.3</w:t>
            </w:r>
            <w:r w:rsidRPr="00E853FD">
              <w:rPr>
                <w:rFonts w:ascii="宋体" w:eastAsia="宋体" w:hAnsi="宋体" w:cs="Microsoft Yi Baiti" w:hint="eastAsia"/>
                <w:kern w:val="0"/>
                <w:szCs w:val="21"/>
              </w:rPr>
              <w:t>能解决层析柱漏出问题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1.2.4</w:t>
            </w:r>
            <w:r w:rsidRPr="00E853FD">
              <w:rPr>
                <w:rFonts w:ascii="宋体" w:eastAsia="宋体" w:hAnsi="宋体" w:cs="Microsoft Yi Baiti" w:hint="eastAsia"/>
                <w:kern w:val="0"/>
                <w:szCs w:val="21"/>
              </w:rPr>
              <w:t>能解决过滤过程滤芯堵塞、过滤速度慢的问题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1.2.5 </w:t>
            </w:r>
            <w:r w:rsidRPr="00E853FD">
              <w:rPr>
                <w:rFonts w:ascii="宋体" w:eastAsia="宋体" w:hAnsi="宋体" w:cs="Microsoft Yi Baiti" w:hint="eastAsia"/>
                <w:kern w:val="0"/>
                <w:szCs w:val="21"/>
              </w:rPr>
              <w:t>能控制目的蛋白纯化过程内毒素引入</w:t>
            </w:r>
          </w:p>
        </w:tc>
        <w:tc>
          <w:tcPr>
            <w:tcW w:w="1445" w:type="pct"/>
            <w:tcBorders>
              <w:top w:val="single" w:sz="4" w:space="0" w:color="auto"/>
              <w:left w:val="single" w:sz="4" w:space="0" w:color="auto"/>
              <w:bottom w:val="single" w:sz="4" w:space="0" w:color="auto"/>
              <w:right w:val="single" w:sz="4" w:space="0" w:color="auto"/>
            </w:tcBorders>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层析柱柱效影响因素及解决措施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1.2.2</w:t>
            </w:r>
            <w:r w:rsidRPr="00E853FD">
              <w:rPr>
                <w:rFonts w:ascii="宋体" w:eastAsia="宋体" w:hAnsi="宋体" w:cs="Microsoft Yi Baiti" w:hint="eastAsia"/>
                <w:kern w:val="0"/>
                <w:szCs w:val="21"/>
              </w:rPr>
              <w:t>层析柱分离效果影响因素及解决措施</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1.2.3</w:t>
            </w:r>
            <w:r w:rsidRPr="00E853FD">
              <w:rPr>
                <w:rFonts w:ascii="宋体" w:eastAsia="宋体" w:hAnsi="宋体" w:cs="Microsoft Yi Baiti" w:hint="eastAsia"/>
                <w:kern w:val="0"/>
                <w:szCs w:val="21"/>
              </w:rPr>
              <w:t xml:space="preserve"> 层析柱使用过程常见异常情况及解决措施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1.2.4滤芯堵塞、过滤速度慢影响因素及解决措施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w:t>
            </w:r>
            <w:r w:rsidRPr="00E853FD">
              <w:rPr>
                <w:rFonts w:ascii="宋体" w:eastAsia="宋体" w:hAnsi="宋体" w:cs="Microsoft Yi Baiti" w:hint="eastAsia"/>
                <w:kern w:val="0"/>
                <w:szCs w:val="21"/>
              </w:rPr>
              <w:t>5</w:t>
            </w:r>
            <w:r w:rsidRPr="00E853FD">
              <w:rPr>
                <w:rFonts w:ascii="宋体" w:eastAsia="宋体" w:hAnsi="宋体" w:cs="Microsoft Yi Baiti"/>
                <w:kern w:val="0"/>
                <w:szCs w:val="21"/>
              </w:rPr>
              <w:t xml:space="preserve"> </w:t>
            </w:r>
            <w:r w:rsidRPr="00E853FD">
              <w:rPr>
                <w:rFonts w:ascii="宋体" w:eastAsia="宋体" w:hAnsi="宋体" w:cs="Microsoft Yi Baiti" w:hint="eastAsia"/>
                <w:kern w:val="0"/>
                <w:szCs w:val="21"/>
              </w:rPr>
              <w:t>目的蛋白纯化过程中可能内毒素的来源及控制措施</w:t>
            </w:r>
          </w:p>
        </w:tc>
      </w:tr>
    </w:tbl>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2.</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设</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备</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维</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护</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w:t>
            </w:r>
            <w:r w:rsidRPr="00E853FD">
              <w:rPr>
                <w:rFonts w:ascii="宋体" w:eastAsia="宋体" w:hAnsi="宋体" w:cs="Microsoft Yi Baiti" w:hint="eastAsia"/>
                <w:kern w:val="0"/>
                <w:szCs w:val="21"/>
              </w:rPr>
              <w:t>发酵设备维护</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能判断发酵罐、补液罐、离心机、超净台、摇床等设备的常见故障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2.1.2</w:t>
            </w:r>
            <w:r w:rsidRPr="00E853FD">
              <w:rPr>
                <w:rFonts w:ascii="宋体" w:eastAsia="宋体" w:hAnsi="宋体" w:cs="Microsoft Yi Baiti" w:hint="eastAsia"/>
                <w:kern w:val="0"/>
                <w:szCs w:val="21"/>
              </w:rPr>
              <w:t>能处理发酵罐、补液罐、离心机、超净台、摇床等设备的常见故障</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发酵罐、补液罐、离心机、超净台、摇床等设备的工作原理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2.1.2</w:t>
            </w:r>
            <w:r w:rsidRPr="00E853FD">
              <w:rPr>
                <w:rFonts w:ascii="宋体" w:eastAsia="宋体" w:hAnsi="宋体" w:cs="Microsoft Yi Baiti" w:hint="eastAsia"/>
                <w:kern w:val="0"/>
                <w:szCs w:val="21"/>
              </w:rPr>
              <w:t>发酵罐、补液罐、离心机、超净台、摇床/培养箱等设备的常见故障与解决措施</w:t>
            </w:r>
          </w:p>
        </w:tc>
      </w:tr>
      <w:tr w:rsidR="00E853FD" w:rsidRPr="00E853FD" w:rsidTr="00E853FD">
        <w:trPr>
          <w:trHeight w:val="7519"/>
        </w:trPr>
        <w:tc>
          <w:tcPr>
            <w:tcW w:w="479"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w:t>
            </w:r>
            <w:r w:rsidRPr="00E853FD">
              <w:rPr>
                <w:rFonts w:ascii="宋体" w:eastAsia="宋体" w:hAnsi="宋体" w:cs="Microsoft Yi Baiti" w:hint="eastAsia"/>
                <w:kern w:val="0"/>
                <w:szCs w:val="21"/>
              </w:rPr>
              <w:t>蛋白质分离纯化设备维护</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宋体" w:cs="Microsoft Yi Baiti" w:hint="eastAsia"/>
                <w:kern w:val="0"/>
                <w:szCs w:val="21"/>
              </w:rPr>
              <w:t>能判断超净工作台、装柱站、层析柱、离心过滤设备的常见故障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2.2.2</w:t>
            </w:r>
            <w:r w:rsidRPr="00E853FD">
              <w:rPr>
                <w:rFonts w:ascii="宋体" w:eastAsia="宋体" w:hAnsi="宋体" w:cs="Microsoft Yi Baiti" w:hint="eastAsia"/>
                <w:kern w:val="0"/>
                <w:szCs w:val="21"/>
              </w:rPr>
              <w:t>能处理超净工作台、装柱站、层析柱、离心过滤设备常见故障</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宋体" w:cs="Microsoft Yi Baiti" w:hint="eastAsia"/>
                <w:kern w:val="0"/>
                <w:szCs w:val="21"/>
              </w:rPr>
              <w:t>超净工作台、装柱站、层析柱、离心过滤设备的工作原理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2.2.2</w:t>
            </w:r>
            <w:r w:rsidRPr="00E853FD">
              <w:rPr>
                <w:rFonts w:ascii="宋体" w:eastAsia="宋体" w:hAnsi="宋体" w:cs="Microsoft Yi Baiti" w:hint="eastAsia"/>
                <w:kern w:val="0"/>
                <w:szCs w:val="21"/>
              </w:rPr>
              <w:t>超净工作台、装柱站、层析柱、离心过滤设备的常见故障与解决措施</w:t>
            </w:r>
          </w:p>
        </w:tc>
      </w:tr>
    </w:tbl>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3.</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工</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艺</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验</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证</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w:t>
            </w:r>
            <w:r w:rsidRPr="00E853FD">
              <w:rPr>
                <w:rFonts w:ascii="宋体" w:eastAsia="宋体" w:hAnsi="宋体" w:cs="Microsoft Yi Baiti" w:hint="eastAsia"/>
                <w:kern w:val="0"/>
                <w:szCs w:val="21"/>
              </w:rPr>
              <w:t>发酵验证</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能参与菌种与发酵生产的工艺参数验证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3.1.2</w:t>
            </w:r>
            <w:r w:rsidRPr="00E853FD">
              <w:rPr>
                <w:rFonts w:ascii="宋体" w:eastAsia="宋体" w:hAnsi="宋体" w:cs="Microsoft Yi Baiti" w:hint="eastAsia"/>
                <w:kern w:val="0"/>
                <w:szCs w:val="21"/>
              </w:rPr>
              <w:t>能参与菌种与发酵生产的设备参数验证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3.1.3</w:t>
            </w:r>
            <w:r w:rsidRPr="00E853FD">
              <w:rPr>
                <w:rFonts w:ascii="宋体" w:eastAsia="宋体" w:hAnsi="宋体" w:cs="Microsoft Yi Baiti" w:hint="eastAsia"/>
                <w:kern w:val="0"/>
                <w:szCs w:val="21"/>
              </w:rPr>
              <w:t>能参与菌种与发酵生产的清洁度验证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3.1.4</w:t>
            </w:r>
            <w:r w:rsidRPr="00E853FD">
              <w:rPr>
                <w:rFonts w:ascii="宋体" w:eastAsia="宋体" w:hAnsi="宋体" w:cs="Microsoft Yi Baiti" w:hint="eastAsia"/>
                <w:kern w:val="0"/>
                <w:szCs w:val="21"/>
              </w:rPr>
              <w:t>能参与发酵罐的无菌性能验证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3.1.5</w:t>
            </w:r>
            <w:r w:rsidRPr="00E853FD">
              <w:rPr>
                <w:rFonts w:ascii="宋体" w:eastAsia="宋体" w:hAnsi="宋体" w:cs="Microsoft Yi Baiti" w:hint="eastAsia"/>
                <w:kern w:val="0"/>
                <w:szCs w:val="21"/>
              </w:rPr>
              <w:t>能整理验证数据，填写验证报告</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《药品生产质量管理规范》的相关知识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3.1.2</w:t>
            </w:r>
            <w:r w:rsidRPr="00E853FD">
              <w:rPr>
                <w:rFonts w:ascii="宋体" w:eastAsia="宋体" w:hAnsi="宋体" w:cs="Microsoft Yi Baiti" w:hint="eastAsia"/>
                <w:kern w:val="0"/>
                <w:szCs w:val="21"/>
              </w:rPr>
              <w:t>生产验证的相关规定</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3.1.3</w:t>
            </w:r>
            <w:r w:rsidRPr="00E853FD">
              <w:rPr>
                <w:rFonts w:ascii="宋体" w:eastAsia="宋体" w:hAnsi="宋体" w:cs="Microsoft Yi Baiti" w:hint="eastAsia"/>
                <w:kern w:val="0"/>
                <w:szCs w:val="21"/>
              </w:rPr>
              <w:t>工艺验证相关规定</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3.1.</w:t>
            </w:r>
            <w:r w:rsidRPr="00E853FD">
              <w:rPr>
                <w:rFonts w:ascii="宋体" w:eastAsia="宋体" w:hAnsi="宋体" w:cs="Microsoft Yi Baiti" w:hint="eastAsia"/>
                <w:kern w:val="0"/>
                <w:szCs w:val="21"/>
              </w:rPr>
              <w:t>4设备验证相关规定</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3.1.</w:t>
            </w:r>
            <w:r w:rsidRPr="00E853FD">
              <w:rPr>
                <w:rFonts w:ascii="宋体" w:eastAsia="宋体" w:hAnsi="宋体" w:cs="Microsoft Yi Baiti" w:hint="eastAsia"/>
                <w:kern w:val="0"/>
                <w:szCs w:val="21"/>
              </w:rPr>
              <w:t>5清洁度验证相关规定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Times New Roman" w:cs="Microsoft Yi Baiti" w:hint="eastAsia"/>
                <w:kern w:val="0"/>
                <w:szCs w:val="21"/>
              </w:rPr>
              <w:t xml:space="preserve">3.1.6 </w:t>
            </w:r>
            <w:r w:rsidRPr="00E853FD">
              <w:rPr>
                <w:rFonts w:ascii="宋体" w:eastAsia="宋体" w:hAnsi="宋体" w:cs="Microsoft Yi Baiti" w:hint="eastAsia"/>
                <w:kern w:val="0"/>
                <w:szCs w:val="21"/>
              </w:rPr>
              <w:t>发酵罐的无菌性能验证相关规定</w:t>
            </w:r>
          </w:p>
        </w:tc>
      </w:tr>
      <w:tr w:rsidR="00E853FD" w:rsidRPr="00E853FD" w:rsidTr="005D19DE">
        <w:trPr>
          <w:trHeight w:val="6795"/>
        </w:trPr>
        <w:tc>
          <w:tcPr>
            <w:tcW w:w="479"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蛋白质分离纯化验证</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3.2.1</w:t>
            </w:r>
            <w:r w:rsidRPr="00E853FD">
              <w:rPr>
                <w:rFonts w:ascii="宋体" w:eastAsia="宋体" w:hAnsi="宋体" w:cs="Microsoft Yi Baiti" w:hint="eastAsia"/>
                <w:kern w:val="0"/>
                <w:szCs w:val="21"/>
              </w:rPr>
              <w:t>能参与蛋白质分离纯化生产的工艺参数验证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3.2.2</w:t>
            </w:r>
            <w:r w:rsidRPr="00E853FD">
              <w:rPr>
                <w:rFonts w:ascii="宋体" w:eastAsia="宋体" w:hAnsi="宋体" w:cs="Microsoft Yi Baiti" w:hint="eastAsia"/>
                <w:kern w:val="0"/>
                <w:szCs w:val="21"/>
              </w:rPr>
              <w:t>能参与蛋白质分离纯化生产的设备参数验证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3.2.3</w:t>
            </w:r>
            <w:r w:rsidRPr="00E853FD">
              <w:rPr>
                <w:rFonts w:ascii="宋体" w:eastAsia="宋体" w:hAnsi="宋体" w:cs="Microsoft Yi Baiti" w:hint="eastAsia"/>
                <w:kern w:val="0"/>
                <w:szCs w:val="21"/>
              </w:rPr>
              <w:t>能参与蛋白质分离纯化生产的清洁验证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3.2.4 </w:t>
            </w:r>
            <w:r w:rsidRPr="00E853FD">
              <w:rPr>
                <w:rFonts w:ascii="宋体" w:eastAsia="宋体" w:hAnsi="宋体" w:cs="Microsoft Yi Baiti" w:hint="eastAsia"/>
                <w:kern w:val="0"/>
                <w:szCs w:val="21"/>
              </w:rPr>
              <w:t>能参与介质寿命验证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3.2.5 </w:t>
            </w:r>
            <w:r w:rsidRPr="00E853FD">
              <w:rPr>
                <w:rFonts w:ascii="宋体" w:eastAsia="宋体" w:hAnsi="宋体" w:cs="Microsoft Yi Baiti" w:hint="eastAsia"/>
                <w:kern w:val="0"/>
                <w:szCs w:val="21"/>
              </w:rPr>
              <w:t>能参与原液除菌工艺验证</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3.2.6</w:t>
            </w:r>
            <w:r w:rsidRPr="00E853FD">
              <w:rPr>
                <w:rFonts w:ascii="宋体" w:eastAsia="宋体" w:hAnsi="宋体" w:cs="Microsoft Yi Baiti" w:hint="eastAsia"/>
                <w:kern w:val="0"/>
                <w:szCs w:val="21"/>
              </w:rPr>
              <w:t>能整理验证数据，填写验证报告</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3.2.1</w:t>
            </w:r>
            <w:r w:rsidRPr="00E853FD">
              <w:rPr>
                <w:rFonts w:ascii="宋体" w:eastAsia="宋体" w:hAnsi="宋体" w:cs="Microsoft Yi Baiti" w:hint="eastAsia"/>
                <w:kern w:val="0"/>
                <w:szCs w:val="21"/>
              </w:rPr>
              <w:t>《药品生产质量管理规范》的相关知识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3.2.2</w:t>
            </w:r>
            <w:r w:rsidRPr="00E853FD">
              <w:rPr>
                <w:rFonts w:ascii="宋体" w:eastAsia="宋体" w:hAnsi="宋体" w:cs="Microsoft Yi Baiti" w:hint="eastAsia"/>
                <w:kern w:val="0"/>
                <w:szCs w:val="21"/>
              </w:rPr>
              <w:t>生产验证的相关知识</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w:t>
            </w:r>
            <w:r w:rsidRPr="00E853FD">
              <w:rPr>
                <w:rFonts w:ascii="宋体" w:eastAsia="宋体" w:hAnsi="宋体" w:cs="Microsoft Yi Baiti" w:hint="eastAsia"/>
                <w:kern w:val="0"/>
                <w:szCs w:val="21"/>
              </w:rPr>
              <w:t>2</w:t>
            </w:r>
            <w:r w:rsidRPr="00E853FD">
              <w:rPr>
                <w:rFonts w:ascii="宋体" w:eastAsia="宋体" w:hAnsi="宋体" w:cs="Microsoft Yi Baiti"/>
                <w:kern w:val="0"/>
                <w:szCs w:val="21"/>
              </w:rPr>
              <w:t>.3</w:t>
            </w:r>
            <w:r w:rsidRPr="00E853FD">
              <w:rPr>
                <w:rFonts w:ascii="宋体" w:eastAsia="宋体" w:hAnsi="宋体" w:cs="Microsoft Yi Baiti" w:hint="eastAsia"/>
                <w:kern w:val="0"/>
                <w:szCs w:val="21"/>
              </w:rPr>
              <w:t>工艺验证相关规定</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w:t>
            </w:r>
            <w:r w:rsidRPr="00E853FD">
              <w:rPr>
                <w:rFonts w:ascii="宋体" w:eastAsia="宋体" w:hAnsi="宋体" w:cs="Microsoft Yi Baiti" w:hint="eastAsia"/>
                <w:kern w:val="0"/>
                <w:szCs w:val="21"/>
              </w:rPr>
              <w:t>2</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4设备验证相关规定</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w:t>
            </w:r>
            <w:r w:rsidRPr="00E853FD">
              <w:rPr>
                <w:rFonts w:ascii="宋体" w:eastAsia="宋体" w:hAnsi="宋体" w:cs="Microsoft Yi Baiti" w:hint="eastAsia"/>
                <w:kern w:val="0"/>
                <w:szCs w:val="21"/>
              </w:rPr>
              <w:t>2</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5清洁度验证相关规定</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Times New Roman" w:cs="Microsoft Yi Baiti" w:hint="eastAsia"/>
                <w:kern w:val="0"/>
                <w:szCs w:val="21"/>
              </w:rPr>
              <w:t xml:space="preserve">3.2.6 </w:t>
            </w:r>
            <w:r w:rsidRPr="00E853FD">
              <w:rPr>
                <w:rFonts w:ascii="宋体" w:eastAsia="宋体" w:hAnsi="宋体" w:cs="Microsoft Yi Baiti" w:hint="eastAsia"/>
                <w:kern w:val="0"/>
                <w:szCs w:val="21"/>
              </w:rPr>
              <w:t>除菌工艺验证相关规定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3.2.7 介质寿命的判断依据</w:t>
            </w:r>
          </w:p>
        </w:tc>
      </w:tr>
    </w:tbl>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435"/>
        <w:gridCol w:w="2771"/>
      </w:tblGrid>
      <w:tr w:rsidR="00E853FD" w:rsidRPr="00E853FD" w:rsidTr="005D19DE">
        <w:tc>
          <w:tcPr>
            <w:tcW w:w="4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07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671"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5D19DE">
        <w:trPr>
          <w:trHeight w:val="2940"/>
        </w:trPr>
        <w:tc>
          <w:tcPr>
            <w:tcW w:w="480"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4.</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培</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训</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指</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导</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与</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术</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管</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理</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w:t>
            </w:r>
            <w:r w:rsidRPr="00E853FD">
              <w:rPr>
                <w:rFonts w:ascii="宋体" w:eastAsia="宋体" w:hAnsi="宋体" w:cs="Microsoft Yi Baiti" w:hint="eastAsia"/>
                <w:kern w:val="0"/>
                <w:szCs w:val="21"/>
              </w:rPr>
              <w:t>培训</w:t>
            </w:r>
          </w:p>
        </w:tc>
        <w:tc>
          <w:tcPr>
            <w:tcW w:w="207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能培训三级</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高级工及以下级别人员的相关理论知识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4.1.2</w:t>
            </w:r>
            <w:r w:rsidRPr="00E853FD">
              <w:rPr>
                <w:rFonts w:ascii="宋体" w:eastAsia="宋体" w:hAnsi="宋体" w:cs="Microsoft Yi Baiti" w:hint="eastAsia"/>
                <w:kern w:val="0"/>
                <w:szCs w:val="21"/>
              </w:rPr>
              <w:t>能评定培训质量</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4.1.3</w:t>
            </w:r>
            <w:r w:rsidRPr="00E853FD">
              <w:rPr>
                <w:rFonts w:ascii="宋体" w:eastAsia="宋体" w:hAnsi="宋体" w:cs="Microsoft Yi Baiti" w:hint="eastAsia"/>
                <w:kern w:val="0"/>
                <w:szCs w:val="21"/>
              </w:rPr>
              <w:t>能编写培训方案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4.1.4</w:t>
            </w:r>
            <w:r w:rsidRPr="00E853FD">
              <w:rPr>
                <w:rFonts w:ascii="宋体" w:eastAsia="宋体" w:hAnsi="宋体" w:cs="Microsoft Yi Baiti" w:hint="eastAsia"/>
                <w:kern w:val="0"/>
                <w:szCs w:val="21"/>
              </w:rPr>
              <w:t>能编写培训讲义</w:t>
            </w:r>
          </w:p>
        </w:tc>
        <w:tc>
          <w:tcPr>
            <w:tcW w:w="1671"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 xml:space="preserve"> 培训管理制度</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4.1.2培训方案制定原则</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w:t>
            </w:r>
            <w:r w:rsidRPr="00E853FD">
              <w:rPr>
                <w:rFonts w:ascii="宋体" w:eastAsia="宋体" w:hAnsi="宋体" w:cs="Microsoft Yi Baiti" w:hint="eastAsia"/>
                <w:kern w:val="0"/>
                <w:szCs w:val="21"/>
              </w:rPr>
              <w:t>3培训方案编写方法</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w:t>
            </w:r>
            <w:r w:rsidRPr="00E853FD">
              <w:rPr>
                <w:rFonts w:ascii="宋体" w:eastAsia="宋体" w:hAnsi="宋体" w:cs="Microsoft Yi Baiti" w:hint="eastAsia"/>
                <w:kern w:val="0"/>
                <w:szCs w:val="21"/>
              </w:rPr>
              <w:t>4培训讲义编写方法</w:t>
            </w:r>
          </w:p>
        </w:tc>
      </w:tr>
      <w:tr w:rsidR="00E853FD" w:rsidRPr="00E853FD" w:rsidTr="005D19DE">
        <w:trPr>
          <w:trHeight w:val="3426"/>
        </w:trPr>
        <w:tc>
          <w:tcPr>
            <w:tcW w:w="480"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w:t>
            </w:r>
            <w:r w:rsidRPr="00E853FD">
              <w:rPr>
                <w:rFonts w:ascii="宋体" w:eastAsia="宋体" w:hAnsi="宋体" w:cs="Microsoft Yi Baiti" w:hint="eastAsia"/>
                <w:kern w:val="0"/>
                <w:szCs w:val="21"/>
              </w:rPr>
              <w:t>指导</w:t>
            </w:r>
          </w:p>
        </w:tc>
        <w:tc>
          <w:tcPr>
            <w:tcW w:w="207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4.2.1</w:t>
            </w:r>
            <w:r w:rsidRPr="00E853FD">
              <w:rPr>
                <w:rFonts w:ascii="宋体" w:eastAsia="宋体" w:hAnsi="宋体" w:cs="Microsoft Yi Baiti" w:hint="eastAsia"/>
                <w:kern w:val="0"/>
                <w:szCs w:val="21"/>
              </w:rPr>
              <w:t>能指导三级</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高级工及以下级别人员的相关技能操作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4.2.2</w:t>
            </w:r>
            <w:r w:rsidRPr="00E853FD">
              <w:rPr>
                <w:rFonts w:ascii="宋体" w:eastAsia="宋体" w:hAnsi="宋体" w:cs="Microsoft Yi Baiti" w:hint="eastAsia"/>
                <w:kern w:val="0"/>
                <w:szCs w:val="21"/>
              </w:rPr>
              <w:t>能评定指导质量</w:t>
            </w:r>
          </w:p>
        </w:tc>
        <w:tc>
          <w:tcPr>
            <w:tcW w:w="1671"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4.2.1</w:t>
            </w:r>
            <w:r w:rsidRPr="00E853FD">
              <w:rPr>
                <w:rFonts w:ascii="宋体" w:eastAsia="宋体" w:hAnsi="宋体" w:cs="Microsoft Yi Baiti" w:hint="eastAsia"/>
                <w:kern w:val="0"/>
                <w:szCs w:val="21"/>
              </w:rPr>
              <w:t>案例分析的含义与特点</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4.2.2</w:t>
            </w:r>
            <w:r w:rsidRPr="00E853FD">
              <w:rPr>
                <w:rFonts w:ascii="宋体" w:eastAsia="宋体" w:hAnsi="宋体" w:cs="Microsoft Yi Baiti" w:hint="eastAsia"/>
                <w:kern w:val="0"/>
                <w:szCs w:val="21"/>
              </w:rPr>
              <w:t>案例分析教学要求</w:t>
            </w:r>
          </w:p>
        </w:tc>
      </w:tr>
      <w:tr w:rsidR="00E853FD" w:rsidRPr="00E853FD" w:rsidTr="005D19DE">
        <w:trPr>
          <w:trHeight w:val="4681"/>
        </w:trPr>
        <w:tc>
          <w:tcPr>
            <w:tcW w:w="480"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w:t>
            </w:r>
            <w:r w:rsidRPr="00E853FD">
              <w:rPr>
                <w:rFonts w:ascii="宋体" w:eastAsia="宋体" w:hAnsi="宋体" w:cs="Microsoft Yi Baiti" w:hint="eastAsia"/>
                <w:kern w:val="0"/>
                <w:szCs w:val="21"/>
              </w:rPr>
              <w:t>技术管理</w:t>
            </w:r>
          </w:p>
        </w:tc>
        <w:tc>
          <w:tcPr>
            <w:tcW w:w="207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4.3.1</w:t>
            </w:r>
            <w:r w:rsidRPr="00E853FD">
              <w:rPr>
                <w:rFonts w:ascii="宋体" w:eastAsia="宋体" w:hAnsi="宋体" w:cs="Microsoft Yi Baiti" w:hint="eastAsia"/>
                <w:kern w:val="0"/>
                <w:szCs w:val="21"/>
              </w:rPr>
              <w:t>能参与编写工艺规程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4.3.2</w:t>
            </w:r>
            <w:r w:rsidRPr="00E853FD">
              <w:rPr>
                <w:rFonts w:ascii="宋体" w:eastAsia="宋体" w:hAnsi="宋体" w:cs="Microsoft Yi Baiti" w:hint="eastAsia"/>
                <w:kern w:val="0"/>
                <w:szCs w:val="21"/>
              </w:rPr>
              <w:t>能参与偏差分析</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4.3.3</w:t>
            </w:r>
            <w:r w:rsidRPr="00E853FD">
              <w:rPr>
                <w:rFonts w:ascii="宋体" w:eastAsia="宋体" w:hAnsi="宋体" w:cs="Microsoft Yi Baiti" w:hint="eastAsia"/>
                <w:kern w:val="0"/>
                <w:szCs w:val="21"/>
              </w:rPr>
              <w:t>能参与编写设备操作规程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4.3.4</w:t>
            </w:r>
            <w:r w:rsidRPr="00E853FD">
              <w:rPr>
                <w:rFonts w:ascii="宋体" w:eastAsia="宋体" w:hAnsi="宋体" w:cs="Microsoft Yi Baiti" w:hint="eastAsia"/>
                <w:kern w:val="0"/>
                <w:szCs w:val="21"/>
              </w:rPr>
              <w:t>能参与编写设备清洁规程</w:t>
            </w:r>
          </w:p>
        </w:tc>
        <w:tc>
          <w:tcPr>
            <w:tcW w:w="1671"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4.3.1</w:t>
            </w:r>
            <w:r w:rsidRPr="00E853FD">
              <w:rPr>
                <w:rFonts w:ascii="宋体" w:eastAsia="宋体" w:hAnsi="宋体" w:cs="Microsoft Yi Baiti" w:hint="eastAsia"/>
                <w:kern w:val="0"/>
                <w:szCs w:val="21"/>
              </w:rPr>
              <w:t xml:space="preserve"> 文件编制管理规定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4.3.2工艺规程编写的相关知识</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4.3.</w:t>
            </w:r>
            <w:r w:rsidRPr="00E853FD">
              <w:rPr>
                <w:rFonts w:ascii="宋体" w:eastAsia="宋体" w:hAnsi="宋体" w:cs="Microsoft Yi Baiti" w:hint="eastAsia"/>
                <w:kern w:val="0"/>
                <w:szCs w:val="21"/>
              </w:rPr>
              <w:t>3设备操作规程编写的相关知识</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hint="eastAsia"/>
                <w:kern w:val="0"/>
                <w:szCs w:val="21"/>
              </w:rPr>
              <w:t>4.3.4设备清洁规程编写的相关知识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4.3.5偏差分析的相关知识</w:t>
            </w:r>
          </w:p>
        </w:tc>
      </w:tr>
    </w:tbl>
    <w:p w:rsidR="00E853FD" w:rsidRDefault="00E853FD" w:rsidP="00E853FD">
      <w:pPr>
        <w:widowControl/>
        <w:spacing w:line="360" w:lineRule="auto"/>
        <w:rPr>
          <w:rFonts w:ascii="黑体" w:eastAsia="黑体" w:hAnsi="黑体" w:cs="Microsoft Yi Baiti"/>
          <w:kern w:val="0"/>
          <w:sz w:val="24"/>
        </w:rPr>
      </w:pPr>
    </w:p>
    <w:p w:rsidR="005D19DE" w:rsidRDefault="005D19DE" w:rsidP="00E853FD">
      <w:pPr>
        <w:widowControl/>
        <w:spacing w:line="360" w:lineRule="auto"/>
        <w:rPr>
          <w:rFonts w:ascii="黑体" w:eastAsia="黑体" w:hAnsi="黑体" w:cs="Microsoft Yi Baiti"/>
          <w:kern w:val="0"/>
          <w:sz w:val="24"/>
        </w:rPr>
      </w:pPr>
    </w:p>
    <w:p w:rsidR="005D19DE" w:rsidRPr="00E853FD" w:rsidRDefault="005D19DE" w:rsidP="00E853FD">
      <w:pPr>
        <w:widowControl/>
        <w:spacing w:line="360" w:lineRule="auto"/>
        <w:rPr>
          <w:rFonts w:ascii="黑体" w:eastAsia="黑体" w:hAnsi="黑体" w:cs="Microsoft Yi Baiti"/>
          <w:kern w:val="0"/>
          <w:sz w:val="24"/>
        </w:rPr>
      </w:pPr>
    </w:p>
    <w:p w:rsidR="00E853FD" w:rsidRPr="00E853FD" w:rsidRDefault="00E853FD" w:rsidP="00E853FD">
      <w:pPr>
        <w:widowControl/>
        <w:spacing w:line="360" w:lineRule="auto"/>
        <w:rPr>
          <w:rFonts w:ascii="黑体" w:eastAsia="黑体" w:hAnsi="黑体" w:cs="Microsoft Yi Baiti"/>
          <w:kern w:val="0"/>
          <w:sz w:val="24"/>
        </w:rPr>
      </w:pPr>
      <w:r w:rsidRPr="00E853FD">
        <w:rPr>
          <w:rFonts w:ascii="黑体" w:eastAsia="黑体" w:hAnsi="黑体" w:cs="Microsoft Yi Baiti"/>
          <w:kern w:val="0"/>
          <w:sz w:val="24"/>
        </w:rPr>
        <w:lastRenderedPageBreak/>
        <w:t>3.5</w:t>
      </w:r>
      <w:r w:rsidR="00D47A9B">
        <w:rPr>
          <w:rFonts w:ascii="黑体" w:eastAsia="黑体" w:hAnsi="黑体" w:cs="Microsoft Yi Baiti"/>
          <w:kern w:val="0"/>
          <w:sz w:val="24"/>
        </w:rPr>
        <w:t xml:space="preserve">  </w:t>
      </w:r>
      <w:r w:rsidRPr="00E853FD">
        <w:rPr>
          <w:rFonts w:ascii="黑体" w:eastAsia="黑体" w:hAnsi="黑体" w:cs="Microsoft Yi Baiti" w:hint="eastAsia"/>
          <w:kern w:val="0"/>
          <w:sz w:val="24"/>
        </w:rPr>
        <w:t>一级</w:t>
      </w:r>
      <w:r w:rsidRPr="00E853FD">
        <w:rPr>
          <w:rFonts w:ascii="黑体" w:eastAsia="黑体" w:hAnsi="黑体" w:cs="Microsoft Yi Baiti"/>
          <w:kern w:val="0"/>
          <w:sz w:val="24"/>
        </w:rPr>
        <w:t>/</w:t>
      </w:r>
      <w:r w:rsidRPr="00E853FD">
        <w:rPr>
          <w:rFonts w:ascii="黑体" w:eastAsia="黑体" w:hAnsi="黑体" w:cs="Microsoft Yi Baiti" w:hint="eastAsia"/>
          <w:kern w:val="0"/>
          <w:sz w:val="24"/>
        </w:rPr>
        <w:t>高级技师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4782"/>
        </w:trPr>
        <w:tc>
          <w:tcPr>
            <w:tcW w:w="479" w:type="pct"/>
            <w:vMerge w:val="restart"/>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kern w:val="0"/>
                <w:szCs w:val="21"/>
              </w:rPr>
              <w:t>1.</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宋体" w:cs="Microsoft Yi Baiti"/>
                <w:kern w:val="0"/>
                <w:szCs w:val="21"/>
              </w:rPr>
            </w:pPr>
            <w:r w:rsidRPr="00E853FD">
              <w:rPr>
                <w:rFonts w:ascii="宋体" w:eastAsia="宋体" w:hAnsi="宋体" w:cs="Microsoft Yi Baiti" w:hint="eastAsia"/>
                <w:kern w:val="0"/>
                <w:szCs w:val="21"/>
              </w:rPr>
              <w:t>品</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制</w:t>
            </w:r>
          </w:p>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备</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w:t>
            </w:r>
            <w:r w:rsidRPr="00E853FD">
              <w:rPr>
                <w:rFonts w:ascii="宋体" w:eastAsia="宋体" w:hAnsi="宋体" w:cs="Microsoft Yi Baiti" w:hint="eastAsia"/>
                <w:kern w:val="0"/>
                <w:szCs w:val="21"/>
              </w:rPr>
              <w:t>发酵</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能解决菌种/细胞活化活性低、存活率低的问题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1.1.2</w:t>
            </w:r>
            <w:r w:rsidRPr="00E853FD">
              <w:rPr>
                <w:rFonts w:ascii="宋体" w:eastAsia="宋体" w:hAnsi="宋体" w:cs="Microsoft Yi Baiti" w:hint="eastAsia"/>
                <w:kern w:val="0"/>
                <w:szCs w:val="21"/>
              </w:rPr>
              <w:t>能根据菌体/细胞状态调整控制参数</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1.1.3</w:t>
            </w:r>
            <w:r w:rsidRPr="00E853FD">
              <w:rPr>
                <w:rFonts w:ascii="宋体" w:eastAsia="宋体" w:hAnsi="宋体" w:cs="Microsoft Yi Baiti" w:hint="eastAsia"/>
                <w:kern w:val="0"/>
                <w:szCs w:val="21"/>
              </w:rPr>
              <w:t>能解决表达活性低的问题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1.1.4</w:t>
            </w:r>
            <w:r w:rsidRPr="00E853FD">
              <w:rPr>
                <w:rFonts w:ascii="宋体" w:eastAsia="宋体" w:hAnsi="宋体" w:cs="Microsoft Yi Baiti" w:hint="eastAsia"/>
                <w:kern w:val="0"/>
                <w:szCs w:val="21"/>
              </w:rPr>
              <w:t>能控制种子、发酵过程污染</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1.1.1</w:t>
            </w:r>
            <w:r w:rsidRPr="00E853FD">
              <w:rPr>
                <w:rFonts w:ascii="宋体" w:eastAsia="宋体" w:hAnsi="宋体" w:cs="Microsoft Yi Baiti" w:hint="eastAsia"/>
                <w:kern w:val="0"/>
                <w:szCs w:val="21"/>
              </w:rPr>
              <w:t>菌体/细胞生长、表达的营养要求</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1.1.2</w:t>
            </w:r>
            <w:r w:rsidRPr="00E853FD">
              <w:rPr>
                <w:rFonts w:ascii="宋体" w:eastAsia="宋体" w:hAnsi="宋体" w:cs="Microsoft Yi Baiti" w:hint="eastAsia"/>
                <w:kern w:val="0"/>
                <w:szCs w:val="21"/>
              </w:rPr>
              <w:t xml:space="preserve"> 菌种/细胞活化活性低、存活率低的解决措施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1.1.3表达活性低的解决措施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1.1.</w:t>
            </w:r>
            <w:r w:rsidRPr="00E853FD">
              <w:rPr>
                <w:rFonts w:ascii="宋体" w:eastAsia="宋体" w:hAnsi="宋体" w:cs="Microsoft Yi Baiti" w:hint="eastAsia"/>
                <w:kern w:val="0"/>
                <w:szCs w:val="21"/>
              </w:rPr>
              <w:t>4种子、发酵过程污染的解决措施和控制措施</w:t>
            </w:r>
          </w:p>
        </w:tc>
      </w:tr>
      <w:tr w:rsidR="00E853FD" w:rsidRPr="00E853FD" w:rsidTr="005D19DE">
        <w:trPr>
          <w:trHeight w:val="6825"/>
        </w:trPr>
        <w:tc>
          <w:tcPr>
            <w:tcW w:w="479" w:type="pct"/>
            <w:vMerge/>
            <w:vAlign w:val="center"/>
          </w:tcPr>
          <w:p w:rsidR="00E853FD" w:rsidRPr="00E853FD" w:rsidRDefault="00E853FD" w:rsidP="00E853FD">
            <w:pPr>
              <w:widowControl/>
              <w:spacing w:line="360" w:lineRule="auto"/>
              <w:ind w:firstLineChars="100" w:firstLine="210"/>
              <w:jc w:val="center"/>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w:t>
            </w:r>
            <w:r w:rsidRPr="00E853FD">
              <w:rPr>
                <w:rFonts w:ascii="宋体" w:eastAsia="宋体" w:hAnsi="宋体" w:cs="Microsoft Yi Baiti" w:hint="eastAsia"/>
                <w:kern w:val="0"/>
                <w:szCs w:val="21"/>
              </w:rPr>
              <w:t>蛋白质分离纯化</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能解决纯化过程收率低的问题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1.2.2</w:t>
            </w:r>
            <w:r w:rsidRPr="00E853FD">
              <w:rPr>
                <w:rFonts w:ascii="宋体" w:eastAsia="宋体" w:hAnsi="宋体" w:cs="Microsoft Yi Baiti" w:hint="eastAsia"/>
                <w:kern w:val="0"/>
                <w:szCs w:val="21"/>
              </w:rPr>
              <w:t>能解决纯化产物纯度低、宿主蛋白等杂质含量高的问题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1.2.3</w:t>
            </w:r>
            <w:r w:rsidRPr="00E853FD">
              <w:rPr>
                <w:rFonts w:ascii="宋体" w:eastAsia="宋体" w:hAnsi="宋体" w:cs="Microsoft Yi Baiti" w:hint="eastAsia"/>
                <w:kern w:val="0"/>
                <w:szCs w:val="21"/>
              </w:rPr>
              <w:t>能解决纯化产物微生物限度超标的问题</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1.2.4</w:t>
            </w:r>
            <w:r w:rsidRPr="00E853FD">
              <w:rPr>
                <w:rFonts w:ascii="宋体" w:eastAsia="宋体" w:hAnsi="宋体" w:cs="Microsoft Yi Baiti" w:hint="eastAsia"/>
                <w:kern w:val="0"/>
                <w:szCs w:val="21"/>
              </w:rPr>
              <w:t>能解决纯化产物、原液除菌过程的无菌操作污染问题及蛋白质稳定性差的问题</w:t>
            </w:r>
          </w:p>
        </w:tc>
        <w:tc>
          <w:tcPr>
            <w:tcW w:w="1445"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1.2.1</w:t>
            </w:r>
            <w:r w:rsidRPr="00E853FD">
              <w:rPr>
                <w:rFonts w:ascii="宋体" w:eastAsia="宋体" w:hAnsi="宋体" w:cs="Microsoft Yi Baiti" w:hint="eastAsia"/>
                <w:kern w:val="0"/>
                <w:szCs w:val="21"/>
              </w:rPr>
              <w:t xml:space="preserve"> 目的蛋白理化及生物学性质</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1.2.2纯化过程收率低的解决措施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w:t>
            </w:r>
            <w:r w:rsidRPr="00E853FD">
              <w:rPr>
                <w:rFonts w:ascii="宋体" w:eastAsia="宋体" w:hAnsi="宋体" w:cs="Microsoft Yi Baiti" w:hint="eastAsia"/>
                <w:kern w:val="0"/>
                <w:szCs w:val="21"/>
              </w:rPr>
              <w:t>3纯化产物纯度低、宿主蛋白等杂质含量高的解决措施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w:t>
            </w:r>
            <w:r w:rsidRPr="00E853FD">
              <w:rPr>
                <w:rFonts w:ascii="宋体" w:eastAsia="宋体" w:hAnsi="宋体" w:cs="Microsoft Yi Baiti" w:hint="eastAsia"/>
                <w:kern w:val="0"/>
                <w:szCs w:val="21"/>
              </w:rPr>
              <w:t>4纯化产物微生物限度超标的解决措施</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1.2.</w:t>
            </w:r>
            <w:r w:rsidRPr="00E853FD">
              <w:rPr>
                <w:rFonts w:ascii="宋体" w:eastAsia="宋体" w:hAnsi="宋体" w:cs="Microsoft Yi Baiti" w:hint="eastAsia"/>
                <w:kern w:val="0"/>
                <w:szCs w:val="21"/>
              </w:rPr>
              <w:t>5纯化产物、原液除菌过程的无菌操作污染问题及蛋白质稳定性差的解决措施</w:t>
            </w:r>
          </w:p>
        </w:tc>
      </w:tr>
    </w:tbl>
    <w:p w:rsidR="00E853FD" w:rsidRDefault="00E853FD" w:rsidP="00E853FD">
      <w:pPr>
        <w:widowControl/>
        <w:spacing w:line="360" w:lineRule="auto"/>
        <w:jc w:val="right"/>
        <w:rPr>
          <w:rFonts w:ascii="宋体" w:eastAsia="宋体" w:hAnsi="Times New Roman" w:cs="Microsoft Yi Baiti"/>
          <w:kern w:val="0"/>
          <w:sz w:val="24"/>
        </w:rPr>
      </w:pPr>
    </w:p>
    <w:p w:rsidR="005D19DE" w:rsidRPr="00E853FD" w:rsidRDefault="005D19DE" w:rsidP="00E853FD">
      <w:pPr>
        <w:widowControl/>
        <w:spacing w:line="360" w:lineRule="auto"/>
        <w:jc w:val="right"/>
        <w:rPr>
          <w:rFonts w:ascii="宋体" w:eastAsia="宋体" w:hAnsi="Times New Roman" w:cs="Microsoft Yi Baiti"/>
          <w:kern w:val="0"/>
          <w:sz w:val="24"/>
        </w:rPr>
      </w:pPr>
    </w:p>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5208"/>
        </w:trPr>
        <w:tc>
          <w:tcPr>
            <w:tcW w:w="479" w:type="pct"/>
            <w:vMerge w:val="restar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w:t>
            </w:r>
            <w:r w:rsidRPr="00E853FD">
              <w:rPr>
                <w:rFonts w:ascii="宋体" w:eastAsia="宋体" w:hAnsi="Times New Roman" w:cs="Microsoft Yi Baiti"/>
                <w:kern w:val="0"/>
                <w:szCs w:val="21"/>
              </w:rPr>
              <w:t>.</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设</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维</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护</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w:t>
            </w:r>
            <w:r w:rsidRPr="00E853FD">
              <w:rPr>
                <w:rFonts w:ascii="宋体" w:eastAsia="宋体" w:hAnsi="宋体" w:cs="Microsoft Yi Baiti" w:hint="eastAsia"/>
                <w:kern w:val="0"/>
                <w:szCs w:val="21"/>
              </w:rPr>
              <w:t>发酵设备维护</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能判断发酵罐、补液罐、离心机、超净台、摇床/培养箱等设备的较难故障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2.1.2</w:t>
            </w:r>
            <w:r w:rsidRPr="00E853FD">
              <w:rPr>
                <w:rFonts w:ascii="宋体" w:eastAsia="宋体" w:hAnsi="宋体" w:cs="Microsoft Yi Baiti" w:hint="eastAsia"/>
                <w:kern w:val="0"/>
                <w:szCs w:val="21"/>
              </w:rPr>
              <w:t>能处理发酵罐、补液罐、离心机、超净台、摇床等设备的较难故障</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2.1.1</w:t>
            </w:r>
            <w:r w:rsidRPr="00E853FD">
              <w:rPr>
                <w:rFonts w:ascii="宋体" w:eastAsia="宋体" w:hAnsi="宋体" w:cs="Microsoft Yi Baiti" w:hint="eastAsia"/>
                <w:kern w:val="0"/>
                <w:szCs w:val="21"/>
              </w:rPr>
              <w:t>发酵罐、补液罐、离心机、超净台、摇床/培养箱等设备的构造和工作原理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2.1.2</w:t>
            </w:r>
            <w:r w:rsidRPr="00E853FD">
              <w:rPr>
                <w:rFonts w:ascii="宋体" w:eastAsia="宋体" w:hAnsi="宋体" w:cs="Microsoft Yi Baiti" w:hint="eastAsia"/>
                <w:kern w:val="0"/>
                <w:szCs w:val="21"/>
              </w:rPr>
              <w:t>发酵罐、补液罐、离心机、超净台、摇床等设备的较难故障与解决措施</w:t>
            </w:r>
          </w:p>
        </w:tc>
      </w:tr>
      <w:tr w:rsidR="00E853FD" w:rsidRPr="00E853FD" w:rsidTr="00E853FD">
        <w:trPr>
          <w:trHeight w:val="7084"/>
        </w:trPr>
        <w:tc>
          <w:tcPr>
            <w:tcW w:w="479" w:type="pct"/>
            <w:vMerge/>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w:t>
            </w:r>
            <w:r w:rsidRPr="00E853FD">
              <w:rPr>
                <w:rFonts w:ascii="宋体" w:eastAsia="宋体" w:hAnsi="宋体" w:cs="Microsoft Yi Baiti" w:hint="eastAsia"/>
                <w:kern w:val="0"/>
                <w:szCs w:val="21"/>
              </w:rPr>
              <w:t>蛋白质分离纯化设备维护</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宋体" w:cs="Microsoft Yi Baiti" w:hint="eastAsia"/>
                <w:kern w:val="0"/>
                <w:szCs w:val="21"/>
              </w:rPr>
              <w:t>能判断层析系统的常见故障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2.2.2</w:t>
            </w:r>
            <w:r w:rsidRPr="00E853FD">
              <w:rPr>
                <w:rFonts w:ascii="宋体" w:eastAsia="宋体" w:hAnsi="宋体" w:cs="Microsoft Yi Baiti" w:hint="eastAsia"/>
                <w:kern w:val="0"/>
                <w:szCs w:val="21"/>
              </w:rPr>
              <w:t>能处理层析系统的常见故障</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2.2.1</w:t>
            </w:r>
            <w:r w:rsidRPr="00E853FD">
              <w:rPr>
                <w:rFonts w:ascii="宋体" w:eastAsia="宋体" w:hAnsi="宋体" w:cs="Microsoft Yi Baiti" w:hint="eastAsia"/>
                <w:kern w:val="0"/>
                <w:szCs w:val="21"/>
              </w:rPr>
              <w:t>层析系统的工作原理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2.2.2</w:t>
            </w:r>
            <w:r w:rsidRPr="00E853FD">
              <w:rPr>
                <w:rFonts w:ascii="宋体" w:eastAsia="宋体" w:hAnsi="宋体" w:cs="Microsoft Yi Baiti" w:hint="eastAsia"/>
                <w:kern w:val="0"/>
                <w:szCs w:val="21"/>
              </w:rPr>
              <w:t>层析系统的常见故障与解决措施</w:t>
            </w:r>
          </w:p>
        </w:tc>
      </w:tr>
    </w:tbl>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5208"/>
        </w:trPr>
        <w:tc>
          <w:tcPr>
            <w:tcW w:w="479" w:type="pct"/>
            <w:vMerge w:val="restart"/>
            <w:vAlign w:val="center"/>
          </w:tcPr>
          <w:p w:rsidR="00E853FD" w:rsidRPr="00E853FD" w:rsidRDefault="00E853FD" w:rsidP="00E853FD">
            <w:pPr>
              <w:widowControl/>
              <w:spacing w:line="360" w:lineRule="auto"/>
              <w:ind w:firstLineChars="100" w:firstLine="210"/>
              <w:jc w:val="left"/>
              <w:rPr>
                <w:rFonts w:ascii="宋体" w:eastAsia="宋体" w:hAnsi="Times New Roman" w:cs="Microsoft Yi Baiti"/>
                <w:kern w:val="0"/>
                <w:szCs w:val="21"/>
              </w:rPr>
            </w:pPr>
            <w:r w:rsidRPr="00E853FD">
              <w:rPr>
                <w:rFonts w:ascii="宋体" w:eastAsia="宋体" w:hAnsi="宋体" w:cs="Microsoft Yi Baiti"/>
                <w:kern w:val="0"/>
                <w:szCs w:val="21"/>
              </w:rPr>
              <w:t>3.</w:t>
            </w:r>
          </w:p>
          <w:p w:rsidR="00E853FD" w:rsidRPr="00E853FD" w:rsidRDefault="00E853FD" w:rsidP="00E853FD">
            <w:pPr>
              <w:widowControl/>
              <w:spacing w:line="360" w:lineRule="auto"/>
              <w:ind w:firstLineChars="100" w:firstLine="210"/>
              <w:jc w:val="left"/>
              <w:rPr>
                <w:rFonts w:ascii="宋体" w:eastAsia="宋体" w:hAnsi="宋体" w:cs="Microsoft Yi Baiti"/>
                <w:kern w:val="0"/>
                <w:szCs w:val="21"/>
              </w:rPr>
            </w:pPr>
            <w:r w:rsidRPr="00E853FD">
              <w:rPr>
                <w:rFonts w:ascii="宋体" w:eastAsia="宋体" w:hAnsi="宋体" w:cs="Microsoft Yi Baiti" w:hint="eastAsia"/>
                <w:kern w:val="0"/>
                <w:szCs w:val="21"/>
              </w:rPr>
              <w:t>工</w:t>
            </w:r>
          </w:p>
          <w:p w:rsidR="00E853FD" w:rsidRPr="00E853FD" w:rsidRDefault="00E853FD" w:rsidP="00E853FD">
            <w:pPr>
              <w:widowControl/>
              <w:spacing w:line="360" w:lineRule="auto"/>
              <w:ind w:firstLineChars="100" w:firstLine="210"/>
              <w:jc w:val="left"/>
              <w:rPr>
                <w:rFonts w:ascii="宋体" w:eastAsia="宋体" w:hAnsi="宋体" w:cs="Microsoft Yi Baiti"/>
                <w:kern w:val="0"/>
                <w:szCs w:val="21"/>
              </w:rPr>
            </w:pPr>
            <w:r w:rsidRPr="00E853FD">
              <w:rPr>
                <w:rFonts w:ascii="宋体" w:eastAsia="宋体" w:hAnsi="宋体" w:cs="Microsoft Yi Baiti" w:hint="eastAsia"/>
                <w:kern w:val="0"/>
                <w:szCs w:val="21"/>
              </w:rPr>
              <w:t>艺</w:t>
            </w:r>
          </w:p>
          <w:p w:rsidR="00E853FD" w:rsidRPr="00E853FD" w:rsidRDefault="00E853FD" w:rsidP="00E853FD">
            <w:pPr>
              <w:widowControl/>
              <w:spacing w:line="360" w:lineRule="auto"/>
              <w:ind w:firstLineChars="100" w:firstLine="210"/>
              <w:jc w:val="left"/>
              <w:rPr>
                <w:rFonts w:ascii="宋体" w:eastAsia="宋体" w:hAnsi="Times New Roman" w:cs="Microsoft Yi Baiti"/>
                <w:kern w:val="0"/>
                <w:szCs w:val="21"/>
              </w:rPr>
            </w:pPr>
            <w:r w:rsidRPr="00E853FD">
              <w:rPr>
                <w:rFonts w:ascii="宋体" w:eastAsia="宋体" w:hAnsi="宋体" w:cs="Microsoft Yi Baiti" w:hint="eastAsia"/>
                <w:kern w:val="0"/>
                <w:szCs w:val="21"/>
              </w:rPr>
              <w:t>验</w:t>
            </w:r>
          </w:p>
          <w:p w:rsidR="00E853FD" w:rsidRPr="00E853FD" w:rsidRDefault="00E853FD" w:rsidP="00E853FD">
            <w:pPr>
              <w:widowControl/>
              <w:spacing w:line="360" w:lineRule="auto"/>
              <w:ind w:firstLineChars="100" w:firstLine="210"/>
              <w:jc w:val="left"/>
              <w:rPr>
                <w:rFonts w:ascii="宋体" w:eastAsia="宋体" w:hAnsi="Times New Roman" w:cs="Microsoft Yi Baiti"/>
                <w:kern w:val="0"/>
                <w:szCs w:val="21"/>
              </w:rPr>
            </w:pPr>
            <w:r w:rsidRPr="00E853FD">
              <w:rPr>
                <w:rFonts w:ascii="宋体" w:eastAsia="宋体" w:hAnsi="宋体" w:cs="Microsoft Yi Baiti" w:hint="eastAsia"/>
                <w:kern w:val="0"/>
                <w:szCs w:val="21"/>
              </w:rPr>
              <w:t>证</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w:t>
            </w:r>
            <w:r w:rsidRPr="00E853FD">
              <w:rPr>
                <w:rFonts w:ascii="宋体" w:eastAsia="宋体" w:hAnsi="宋体" w:cs="Microsoft Yi Baiti" w:hint="eastAsia"/>
                <w:kern w:val="0"/>
                <w:szCs w:val="21"/>
              </w:rPr>
              <w:t>发酵验证</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能参与编写发酵的工艺验证方案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3.1.2</w:t>
            </w:r>
            <w:r w:rsidRPr="00E853FD">
              <w:rPr>
                <w:rFonts w:ascii="宋体" w:eastAsia="宋体" w:hAnsi="宋体" w:cs="Microsoft Yi Baiti" w:hint="eastAsia"/>
                <w:kern w:val="0"/>
                <w:szCs w:val="21"/>
              </w:rPr>
              <w:t>能参与编写发酵的设备验证方案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3.1.3</w:t>
            </w:r>
            <w:r w:rsidRPr="00E853FD">
              <w:rPr>
                <w:rFonts w:ascii="宋体" w:eastAsia="宋体" w:hAnsi="宋体" w:cs="Microsoft Yi Baiti" w:hint="eastAsia"/>
                <w:kern w:val="0"/>
                <w:szCs w:val="21"/>
              </w:rPr>
              <w:t>能参与编写发酵的清洁验证方案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3.1.4 </w:t>
            </w:r>
            <w:r w:rsidRPr="00E853FD">
              <w:rPr>
                <w:rFonts w:ascii="宋体" w:eastAsia="宋体" w:hAnsi="宋体" w:cs="Microsoft Yi Baiti" w:hint="eastAsia"/>
                <w:kern w:val="0"/>
                <w:szCs w:val="21"/>
              </w:rPr>
              <w:t>能参与编写发酵罐的无菌性能验证方案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1445"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3.1.1</w:t>
            </w:r>
            <w:r w:rsidRPr="00E853FD">
              <w:rPr>
                <w:rFonts w:ascii="宋体" w:eastAsia="宋体" w:hAnsi="宋体" w:cs="Microsoft Yi Baiti" w:hint="eastAsia"/>
                <w:kern w:val="0"/>
                <w:szCs w:val="21"/>
              </w:rPr>
              <w:t xml:space="preserve"> 验证方案编制管理规定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3.1.2工艺验证方案编写的相关知识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3.1.</w:t>
            </w:r>
            <w:r w:rsidRPr="00E853FD">
              <w:rPr>
                <w:rFonts w:ascii="宋体" w:eastAsia="宋体" w:hAnsi="宋体" w:cs="Microsoft Yi Baiti" w:hint="eastAsia"/>
                <w:kern w:val="0"/>
                <w:szCs w:val="21"/>
              </w:rPr>
              <w:t>3设备验证方案编写的相关知识</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3.1.</w:t>
            </w:r>
            <w:r w:rsidRPr="00E853FD">
              <w:rPr>
                <w:rFonts w:ascii="宋体" w:eastAsia="宋体" w:hAnsi="宋体" w:cs="Microsoft Yi Baiti" w:hint="eastAsia"/>
                <w:kern w:val="0"/>
                <w:szCs w:val="21"/>
              </w:rPr>
              <w:t>4清洁验证方案编写的相关知识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3.1.5 无菌性能验证方案编写的相关知识</w:t>
            </w:r>
          </w:p>
        </w:tc>
      </w:tr>
      <w:tr w:rsidR="00E853FD" w:rsidRPr="00E853FD" w:rsidTr="00E853FD">
        <w:trPr>
          <w:trHeight w:val="7084"/>
        </w:trPr>
        <w:tc>
          <w:tcPr>
            <w:tcW w:w="479" w:type="pct"/>
            <w:vMerge/>
            <w:vAlign w:val="center"/>
          </w:tcPr>
          <w:p w:rsidR="00E853FD" w:rsidRPr="00E853FD" w:rsidRDefault="00E853FD" w:rsidP="00E853FD">
            <w:pPr>
              <w:widowControl/>
              <w:spacing w:line="360" w:lineRule="auto"/>
              <w:ind w:firstLineChars="100" w:firstLine="210"/>
              <w:jc w:val="left"/>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蛋白质分离纯化验证</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3.2.1</w:t>
            </w:r>
            <w:r w:rsidRPr="00E853FD">
              <w:rPr>
                <w:rFonts w:ascii="宋体" w:eastAsia="宋体" w:hAnsi="宋体" w:cs="Microsoft Yi Baiti" w:hint="eastAsia"/>
                <w:kern w:val="0"/>
                <w:szCs w:val="21"/>
              </w:rPr>
              <w:t>能参与编写蛋白质分离纯化的工艺验证方案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3.2.2</w:t>
            </w:r>
            <w:r w:rsidRPr="00E853FD">
              <w:rPr>
                <w:rFonts w:ascii="宋体" w:eastAsia="宋体" w:hAnsi="宋体" w:cs="Microsoft Yi Baiti" w:hint="eastAsia"/>
                <w:kern w:val="0"/>
                <w:szCs w:val="21"/>
              </w:rPr>
              <w:t>能参与编写蛋白质分离纯化的设备验证方案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3.2.3</w:t>
            </w:r>
            <w:r w:rsidRPr="00E853FD">
              <w:rPr>
                <w:rFonts w:ascii="宋体" w:eastAsia="宋体" w:hAnsi="宋体" w:cs="Microsoft Yi Baiti" w:hint="eastAsia"/>
                <w:kern w:val="0"/>
                <w:szCs w:val="21"/>
              </w:rPr>
              <w:t>能参与编写蛋白质分离纯化的清洁验证方案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3.2.4 </w:t>
            </w:r>
            <w:r w:rsidRPr="00E853FD">
              <w:rPr>
                <w:rFonts w:ascii="宋体" w:eastAsia="宋体" w:hAnsi="宋体" w:cs="Microsoft Yi Baiti" w:hint="eastAsia"/>
                <w:kern w:val="0"/>
                <w:szCs w:val="21"/>
              </w:rPr>
              <w:t>能参与编写介质寿命验证方案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 xml:space="preserve">3.2.5 </w:t>
            </w:r>
            <w:r w:rsidRPr="00E853FD">
              <w:rPr>
                <w:rFonts w:ascii="宋体" w:eastAsia="宋体" w:hAnsi="宋体" w:cs="Microsoft Yi Baiti" w:hint="eastAsia"/>
                <w:kern w:val="0"/>
                <w:szCs w:val="21"/>
              </w:rPr>
              <w:t>能参与编写原液除菌工艺验证方案</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1445" w:type="pct"/>
            <w:vAlign w:val="center"/>
          </w:tcPr>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3.2.1</w:t>
            </w:r>
            <w:r w:rsidRPr="00E853FD">
              <w:rPr>
                <w:rFonts w:ascii="宋体" w:eastAsia="宋体" w:hAnsi="宋体" w:cs="Microsoft Yi Baiti" w:hint="eastAsia"/>
                <w:kern w:val="0"/>
                <w:szCs w:val="21"/>
              </w:rPr>
              <w:t>验证方案编制管理规定</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3.2.2工艺验证方案编写的相关知识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3设备验证方案编写的相关知识</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3.2.</w:t>
            </w:r>
            <w:r w:rsidRPr="00E853FD">
              <w:rPr>
                <w:rFonts w:ascii="宋体" w:eastAsia="宋体" w:hAnsi="宋体" w:cs="Microsoft Yi Baiti" w:hint="eastAsia"/>
                <w:kern w:val="0"/>
                <w:szCs w:val="21"/>
              </w:rPr>
              <w:t>4清洁验证方案编写的相关知识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3.2.5 原液除菌工艺验证方案编写的相关知识</w:t>
            </w:r>
          </w:p>
        </w:tc>
      </w:tr>
    </w:tbl>
    <w:p w:rsidR="00E853FD" w:rsidRPr="00E853FD" w:rsidRDefault="00E853FD" w:rsidP="00E853FD">
      <w:pPr>
        <w:widowControl/>
        <w:spacing w:line="360" w:lineRule="auto"/>
        <w:jc w:val="right"/>
        <w:rPr>
          <w:rFonts w:ascii="宋体" w:eastAsia="宋体" w:hAnsi="Times New Roman" w:cs="Microsoft Yi Baiti"/>
          <w:kern w:val="0"/>
          <w:sz w:val="24"/>
        </w:rPr>
      </w:pPr>
      <w:r w:rsidRPr="00E853FD">
        <w:rPr>
          <w:rFonts w:ascii="宋体" w:eastAsia="宋体" w:hAnsi="宋体" w:cs="Microsoft Yi Baiti" w:hint="eastAsia"/>
          <w:kern w:val="0"/>
          <w:sz w:val="24"/>
        </w:rPr>
        <w:lastRenderedPageBreak/>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294"/>
        <w:gridCol w:w="3808"/>
        <w:gridCol w:w="2398"/>
      </w:tblGrid>
      <w:tr w:rsidR="00E853FD" w:rsidRPr="00E853FD" w:rsidTr="00E853FD">
        <w:tc>
          <w:tcPr>
            <w:tcW w:w="479"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职业功能</w:t>
            </w:r>
          </w:p>
        </w:tc>
        <w:tc>
          <w:tcPr>
            <w:tcW w:w="780"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工作内容</w:t>
            </w:r>
          </w:p>
        </w:tc>
        <w:tc>
          <w:tcPr>
            <w:tcW w:w="229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技能要求</w:t>
            </w:r>
          </w:p>
        </w:tc>
        <w:tc>
          <w:tcPr>
            <w:tcW w:w="1445" w:type="pct"/>
            <w:vAlign w:val="center"/>
          </w:tcPr>
          <w:p w:rsidR="00E853FD" w:rsidRPr="00E853FD" w:rsidRDefault="00E853FD" w:rsidP="00E853FD">
            <w:pPr>
              <w:widowControl/>
              <w:spacing w:line="360" w:lineRule="auto"/>
              <w:jc w:val="center"/>
              <w:rPr>
                <w:rFonts w:ascii="宋体" w:eastAsia="宋体" w:hAnsi="Times New Roman" w:cs="Microsoft Yi Baiti"/>
                <w:kern w:val="0"/>
                <w:szCs w:val="21"/>
              </w:rPr>
            </w:pPr>
            <w:r w:rsidRPr="00E853FD">
              <w:rPr>
                <w:rFonts w:ascii="宋体" w:eastAsia="宋体" w:hAnsi="宋体" w:cs="Microsoft Yi Baiti" w:hint="eastAsia"/>
                <w:kern w:val="0"/>
                <w:szCs w:val="21"/>
              </w:rPr>
              <w:t>相关知识要求</w:t>
            </w:r>
          </w:p>
        </w:tc>
      </w:tr>
      <w:tr w:rsidR="00E853FD" w:rsidRPr="00E853FD" w:rsidTr="00E853FD">
        <w:trPr>
          <w:trHeight w:val="2940"/>
        </w:trPr>
        <w:tc>
          <w:tcPr>
            <w:tcW w:w="479" w:type="pct"/>
            <w:vMerge w:val="restar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培</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训</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指</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导</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与</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技</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术</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管</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理</w:t>
            </w: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w:t>
            </w:r>
            <w:r w:rsidRPr="00E853FD">
              <w:rPr>
                <w:rFonts w:ascii="宋体" w:eastAsia="宋体" w:hAnsi="宋体" w:cs="Microsoft Yi Baiti" w:hint="eastAsia"/>
                <w:kern w:val="0"/>
                <w:szCs w:val="21"/>
              </w:rPr>
              <w:t>培训</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能培训二级</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技师及以下级别人员的相关理论知识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4.1.2</w:t>
            </w:r>
            <w:r w:rsidRPr="00E853FD">
              <w:rPr>
                <w:rFonts w:ascii="宋体" w:eastAsia="宋体" w:hAnsi="宋体" w:cs="Microsoft Yi Baiti" w:hint="eastAsia"/>
                <w:kern w:val="0"/>
                <w:szCs w:val="21"/>
              </w:rPr>
              <w:t>能评定培训质量</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4.1.3</w:t>
            </w:r>
            <w:r w:rsidRPr="00E853FD">
              <w:rPr>
                <w:rFonts w:ascii="宋体" w:eastAsia="宋体" w:hAnsi="宋体" w:cs="Microsoft Yi Baiti" w:hint="eastAsia"/>
                <w:kern w:val="0"/>
                <w:szCs w:val="21"/>
              </w:rPr>
              <w:t>能编写培训大纲、培训教材、培训计划</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4.1.1</w:t>
            </w:r>
            <w:r w:rsidRPr="00E853FD">
              <w:rPr>
                <w:rFonts w:ascii="宋体" w:eastAsia="宋体" w:hAnsi="宋体" w:cs="Microsoft Yi Baiti" w:hint="eastAsia"/>
                <w:kern w:val="0"/>
                <w:szCs w:val="21"/>
              </w:rPr>
              <w:t>培训大纲编写的相关知识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4.1.2</w:t>
            </w:r>
            <w:r w:rsidRPr="00E853FD">
              <w:rPr>
                <w:rFonts w:ascii="宋体" w:eastAsia="宋体" w:hAnsi="宋体" w:cs="Microsoft Yi Baiti" w:hint="eastAsia"/>
                <w:kern w:val="0"/>
                <w:szCs w:val="21"/>
              </w:rPr>
              <w:t>培训教材编写的相关知识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4.1.3</w:t>
            </w:r>
            <w:r w:rsidRPr="00E853FD">
              <w:rPr>
                <w:rFonts w:ascii="宋体" w:eastAsia="宋体" w:hAnsi="宋体" w:cs="Microsoft Yi Baiti" w:hint="eastAsia"/>
                <w:kern w:val="0"/>
                <w:szCs w:val="21"/>
              </w:rPr>
              <w:t>培训计划实施的相关知识</w:t>
            </w:r>
          </w:p>
        </w:tc>
      </w:tr>
      <w:tr w:rsidR="00E853FD" w:rsidRPr="00E853FD" w:rsidTr="00E853FD">
        <w:trPr>
          <w:trHeight w:val="4667"/>
        </w:trPr>
        <w:tc>
          <w:tcPr>
            <w:tcW w:w="479" w:type="pct"/>
            <w:vMerge/>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w:t>
            </w:r>
            <w:r w:rsidRPr="00E853FD">
              <w:rPr>
                <w:rFonts w:ascii="宋体" w:eastAsia="宋体" w:hAnsi="宋体" w:cs="Microsoft Yi Baiti" w:hint="eastAsia"/>
                <w:kern w:val="0"/>
                <w:szCs w:val="21"/>
              </w:rPr>
              <w:t>指导</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4.2.1</w:t>
            </w:r>
            <w:r w:rsidRPr="00E853FD">
              <w:rPr>
                <w:rFonts w:ascii="宋体" w:eastAsia="宋体" w:hAnsi="宋体" w:cs="Microsoft Yi Baiti" w:hint="eastAsia"/>
                <w:kern w:val="0"/>
                <w:szCs w:val="21"/>
              </w:rPr>
              <w:t>能指导二级</w:t>
            </w:r>
            <w:r w:rsidRPr="00E853FD">
              <w:rPr>
                <w:rFonts w:ascii="宋体" w:eastAsia="宋体" w:hAnsi="宋体" w:cs="Microsoft Yi Baiti"/>
                <w:kern w:val="0"/>
                <w:szCs w:val="21"/>
              </w:rPr>
              <w:t>/</w:t>
            </w:r>
            <w:r w:rsidRPr="00E853FD">
              <w:rPr>
                <w:rFonts w:ascii="宋体" w:eastAsia="宋体" w:hAnsi="宋体" w:cs="Microsoft Yi Baiti" w:hint="eastAsia"/>
                <w:kern w:val="0"/>
                <w:szCs w:val="21"/>
              </w:rPr>
              <w:t>技师及以下级别人员的相关技能操作</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4.2.2</w:t>
            </w:r>
            <w:r w:rsidRPr="00E853FD">
              <w:rPr>
                <w:rFonts w:ascii="宋体" w:eastAsia="宋体" w:hAnsi="宋体" w:cs="Microsoft Yi Baiti" w:hint="eastAsia"/>
                <w:kern w:val="0"/>
                <w:szCs w:val="21"/>
              </w:rPr>
              <w:t>能评定指导质量</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4.2.3</w:t>
            </w:r>
            <w:r w:rsidRPr="00E853FD">
              <w:rPr>
                <w:rFonts w:ascii="宋体" w:eastAsia="宋体" w:hAnsi="宋体" w:cs="Microsoft Yi Baiti" w:hint="eastAsia"/>
                <w:kern w:val="0"/>
                <w:szCs w:val="21"/>
              </w:rPr>
              <w:t>能编写指导大纲、指导教材、指导计划</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color w:val="000000"/>
                <w:kern w:val="0"/>
                <w:szCs w:val="21"/>
              </w:rPr>
            </w:pPr>
            <w:r w:rsidRPr="00E853FD">
              <w:rPr>
                <w:rFonts w:ascii="宋体" w:eastAsia="宋体" w:hAnsi="宋体" w:cs="Microsoft Yi Baiti"/>
                <w:color w:val="000000"/>
                <w:kern w:val="0"/>
                <w:szCs w:val="21"/>
              </w:rPr>
              <w:t>4.2.1</w:t>
            </w:r>
            <w:r w:rsidRPr="00E853FD">
              <w:rPr>
                <w:rFonts w:ascii="宋体" w:eastAsia="宋体" w:hAnsi="宋体" w:cs="Microsoft Yi Baiti" w:hint="eastAsia"/>
                <w:color w:val="000000"/>
                <w:kern w:val="0"/>
                <w:szCs w:val="21"/>
              </w:rPr>
              <w:t>指导大纲编写的相关知识</w:t>
            </w:r>
          </w:p>
          <w:p w:rsidR="00E853FD" w:rsidRPr="00E853FD" w:rsidRDefault="00E853FD" w:rsidP="00E853FD">
            <w:pPr>
              <w:widowControl/>
              <w:spacing w:line="360" w:lineRule="auto"/>
              <w:ind w:firstLineChars="100" w:firstLine="210"/>
              <w:rPr>
                <w:rFonts w:ascii="宋体" w:eastAsia="宋体" w:hAnsi="Times New Roman" w:cs="Microsoft Yi Baiti"/>
                <w:color w:val="000000"/>
                <w:kern w:val="0"/>
                <w:szCs w:val="21"/>
              </w:rPr>
            </w:pPr>
            <w:r w:rsidRPr="00E853FD">
              <w:rPr>
                <w:rFonts w:ascii="宋体" w:eastAsia="宋体" w:hAnsi="宋体" w:cs="Microsoft Yi Baiti"/>
                <w:color w:val="000000"/>
                <w:kern w:val="0"/>
                <w:szCs w:val="21"/>
              </w:rPr>
              <w:t>4.2.2</w:t>
            </w:r>
            <w:r w:rsidRPr="00E853FD">
              <w:rPr>
                <w:rFonts w:ascii="宋体" w:eastAsia="宋体" w:hAnsi="宋体" w:cs="Microsoft Yi Baiti" w:hint="eastAsia"/>
                <w:color w:val="000000"/>
                <w:kern w:val="0"/>
                <w:szCs w:val="21"/>
              </w:rPr>
              <w:t>指导教材编写的相关知识</w:t>
            </w:r>
          </w:p>
          <w:p w:rsidR="00E853FD" w:rsidRPr="00E853FD" w:rsidRDefault="00E853FD" w:rsidP="00E853FD">
            <w:pPr>
              <w:widowControl/>
              <w:spacing w:line="360" w:lineRule="auto"/>
              <w:ind w:firstLineChars="100" w:firstLine="210"/>
              <w:rPr>
                <w:rFonts w:ascii="宋体" w:eastAsia="宋体" w:hAnsi="Times New Roman" w:cs="Microsoft Yi Baiti"/>
                <w:color w:val="000000"/>
                <w:kern w:val="0"/>
                <w:szCs w:val="21"/>
              </w:rPr>
            </w:pPr>
            <w:r w:rsidRPr="00E853FD">
              <w:rPr>
                <w:rFonts w:ascii="宋体" w:eastAsia="宋体" w:hAnsi="宋体" w:cs="Microsoft Yi Baiti"/>
                <w:color w:val="000000"/>
                <w:kern w:val="0"/>
                <w:szCs w:val="21"/>
              </w:rPr>
              <w:t>4.2.3</w:t>
            </w:r>
            <w:r w:rsidRPr="00E853FD">
              <w:rPr>
                <w:rFonts w:ascii="宋体" w:eastAsia="宋体" w:hAnsi="宋体" w:cs="Microsoft Yi Baiti" w:hint="eastAsia"/>
                <w:color w:val="000000"/>
                <w:kern w:val="0"/>
                <w:szCs w:val="21"/>
              </w:rPr>
              <w:t>指导计划实施的相关知识</w:t>
            </w:r>
          </w:p>
        </w:tc>
      </w:tr>
      <w:tr w:rsidR="00E853FD" w:rsidRPr="00E853FD" w:rsidTr="00E853FD">
        <w:trPr>
          <w:trHeight w:val="4398"/>
        </w:trPr>
        <w:tc>
          <w:tcPr>
            <w:tcW w:w="479" w:type="pct"/>
            <w:vMerge/>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p>
        </w:tc>
        <w:tc>
          <w:tcPr>
            <w:tcW w:w="780"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w:t>
            </w:r>
            <w:r w:rsidRPr="00E853FD">
              <w:rPr>
                <w:rFonts w:ascii="宋体" w:eastAsia="宋体" w:hAnsi="宋体" w:cs="Microsoft Yi Baiti" w:hint="eastAsia"/>
                <w:kern w:val="0"/>
                <w:szCs w:val="21"/>
              </w:rPr>
              <w:t>技术管理</w:t>
            </w:r>
          </w:p>
        </w:tc>
        <w:tc>
          <w:tcPr>
            <w:tcW w:w="229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4.3.1</w:t>
            </w:r>
            <w:r w:rsidRPr="00E853FD">
              <w:rPr>
                <w:rFonts w:ascii="宋体" w:eastAsia="宋体" w:hAnsi="宋体" w:cs="Microsoft Yi Baiti" w:hint="eastAsia"/>
                <w:kern w:val="0"/>
                <w:szCs w:val="21"/>
              </w:rPr>
              <w:t>能编写设备的操作规程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4.3.2</w:t>
            </w:r>
            <w:r w:rsidRPr="00E853FD">
              <w:rPr>
                <w:rFonts w:ascii="宋体" w:eastAsia="宋体" w:hAnsi="宋体" w:cs="Microsoft Yi Baiti" w:hint="eastAsia"/>
                <w:kern w:val="0"/>
                <w:szCs w:val="21"/>
              </w:rPr>
              <w:t>能编写设备的清洁规程</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4.3.3</w:t>
            </w:r>
            <w:r w:rsidRPr="00E853FD">
              <w:rPr>
                <w:rFonts w:ascii="宋体" w:eastAsia="宋体" w:hAnsi="宋体" w:cs="Microsoft Yi Baiti" w:hint="eastAsia"/>
                <w:kern w:val="0"/>
                <w:szCs w:val="21"/>
              </w:rPr>
              <w:t>能分析偏差</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4.3.4</w:t>
            </w:r>
            <w:r w:rsidRPr="00E853FD">
              <w:rPr>
                <w:rFonts w:ascii="宋体" w:eastAsia="宋体" w:hAnsi="宋体" w:cs="Microsoft Yi Baiti" w:hint="eastAsia"/>
                <w:kern w:val="0"/>
                <w:szCs w:val="21"/>
              </w:rPr>
              <w:t>能开展技术改造、技术革新活动</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4.3.5</w:t>
            </w:r>
            <w:r w:rsidRPr="00E853FD">
              <w:rPr>
                <w:rFonts w:ascii="宋体" w:eastAsia="宋体" w:hAnsi="宋体" w:cs="Microsoft Yi Baiti" w:hint="eastAsia"/>
                <w:kern w:val="0"/>
                <w:szCs w:val="21"/>
              </w:rPr>
              <w:t>能够进行标准操作规程的编写</w:t>
            </w:r>
          </w:p>
        </w:tc>
        <w:tc>
          <w:tcPr>
            <w:tcW w:w="1445" w:type="pct"/>
            <w:vAlign w:val="center"/>
          </w:tcPr>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4.3.1</w:t>
            </w:r>
            <w:r w:rsidRPr="00E853FD">
              <w:rPr>
                <w:rFonts w:ascii="宋体" w:eastAsia="宋体" w:hAnsi="宋体" w:cs="Microsoft Yi Baiti" w:hint="eastAsia"/>
                <w:kern w:val="0"/>
                <w:szCs w:val="21"/>
              </w:rPr>
              <w:t>文件编写的相关知识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4.3.2</w:t>
            </w:r>
            <w:r w:rsidRPr="00E853FD">
              <w:rPr>
                <w:rFonts w:ascii="宋体" w:eastAsia="宋体" w:hAnsi="Times New Roman" w:cs="Microsoft Yi Baiti"/>
                <w:kern w:val="0"/>
                <w:szCs w:val="21"/>
              </w:rPr>
              <w:t xml:space="preserve"> </w:t>
            </w:r>
            <w:r w:rsidRPr="00E853FD">
              <w:rPr>
                <w:rFonts w:ascii="宋体" w:eastAsia="宋体" w:hAnsi="宋体" w:cs="Microsoft Yi Baiti" w:hint="eastAsia"/>
                <w:kern w:val="0"/>
                <w:szCs w:val="21"/>
              </w:rPr>
              <w:t>设备操作规程编写的相关知识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kern w:val="0"/>
                <w:szCs w:val="21"/>
              </w:rPr>
              <w:t>4.3.3</w:t>
            </w:r>
            <w:r w:rsidRPr="00E853FD">
              <w:rPr>
                <w:rFonts w:ascii="宋体" w:eastAsia="宋体" w:hAnsi="宋体" w:cs="Microsoft Yi Baiti" w:hint="eastAsia"/>
                <w:kern w:val="0"/>
                <w:szCs w:val="21"/>
              </w:rPr>
              <w:t>设备清洁规程编写的相关知识</w:t>
            </w:r>
          </w:p>
          <w:p w:rsidR="00E853FD" w:rsidRPr="00E853FD" w:rsidRDefault="00E853FD" w:rsidP="00E853FD">
            <w:pPr>
              <w:widowControl/>
              <w:spacing w:line="360" w:lineRule="auto"/>
              <w:ind w:firstLineChars="100" w:firstLine="210"/>
              <w:rPr>
                <w:rFonts w:ascii="宋体" w:eastAsia="宋体" w:hAnsi="宋体" w:cs="Microsoft Yi Baiti"/>
                <w:kern w:val="0"/>
                <w:szCs w:val="21"/>
              </w:rPr>
            </w:pPr>
            <w:r w:rsidRPr="00E853FD">
              <w:rPr>
                <w:rFonts w:ascii="宋体" w:eastAsia="宋体" w:hAnsi="宋体" w:cs="Microsoft Yi Baiti"/>
                <w:kern w:val="0"/>
                <w:szCs w:val="21"/>
              </w:rPr>
              <w:t>4.3.4</w:t>
            </w:r>
            <w:r w:rsidRPr="00E853FD">
              <w:rPr>
                <w:rFonts w:ascii="宋体" w:eastAsia="宋体" w:hAnsi="宋体" w:cs="Microsoft Yi Baiti" w:hint="eastAsia"/>
                <w:kern w:val="0"/>
                <w:szCs w:val="21"/>
              </w:rPr>
              <w:t>技术改造、技术革新活动的相关知识</w:t>
            </w:r>
          </w:p>
          <w:p w:rsidR="00E853FD" w:rsidRPr="00E853FD" w:rsidRDefault="00E853FD" w:rsidP="00E853FD">
            <w:pPr>
              <w:widowControl/>
              <w:spacing w:line="360" w:lineRule="auto"/>
              <w:ind w:firstLineChars="100" w:firstLine="210"/>
              <w:rPr>
                <w:rFonts w:ascii="宋体" w:eastAsia="宋体" w:hAnsi="Times New Roman" w:cs="Microsoft Yi Baiti"/>
                <w:kern w:val="0"/>
                <w:szCs w:val="21"/>
              </w:rPr>
            </w:pPr>
            <w:r w:rsidRPr="00E853FD">
              <w:rPr>
                <w:rFonts w:ascii="宋体" w:eastAsia="宋体" w:hAnsi="宋体" w:cs="Microsoft Yi Baiti" w:hint="eastAsia"/>
                <w:kern w:val="0"/>
                <w:szCs w:val="21"/>
              </w:rPr>
              <w:t>4.3.5 标准操作规程编写的相关知识</w:t>
            </w:r>
          </w:p>
        </w:tc>
      </w:tr>
    </w:tbl>
    <w:p w:rsidR="00E853FD" w:rsidRPr="00E853FD" w:rsidRDefault="00E853FD" w:rsidP="00E853FD">
      <w:pPr>
        <w:widowControl/>
        <w:spacing w:beforeLines="100" w:before="312" w:afterLines="100" w:after="312" w:line="360" w:lineRule="auto"/>
        <w:rPr>
          <w:rFonts w:ascii="黑体" w:eastAsia="黑体" w:hAnsi="黑体" w:cs="Times New Roman"/>
          <w:kern w:val="0"/>
          <w:sz w:val="24"/>
        </w:rPr>
      </w:pPr>
      <w:r w:rsidRPr="00E853FD">
        <w:rPr>
          <w:rFonts w:ascii="黑体" w:eastAsia="黑体" w:hAnsi="黑体" w:cs="Times New Roman"/>
          <w:kern w:val="0"/>
          <w:sz w:val="24"/>
        </w:rPr>
        <w:lastRenderedPageBreak/>
        <w:t>4</w:t>
      </w:r>
      <w:r w:rsidR="005D19DE">
        <w:rPr>
          <w:rFonts w:ascii="黑体" w:eastAsia="黑体" w:hAnsi="黑体" w:cs="Times New Roman"/>
          <w:kern w:val="0"/>
          <w:sz w:val="24"/>
        </w:rPr>
        <w:t xml:space="preserve">  </w:t>
      </w:r>
      <w:r w:rsidRPr="00E853FD">
        <w:rPr>
          <w:rFonts w:ascii="黑体" w:eastAsia="黑体" w:hAnsi="黑体" w:cs="Times New Roman" w:hint="eastAsia"/>
          <w:kern w:val="0"/>
          <w:sz w:val="24"/>
        </w:rPr>
        <w:t>权重表</w:t>
      </w:r>
    </w:p>
    <w:p w:rsidR="00E853FD" w:rsidRPr="00E853FD" w:rsidRDefault="00E853FD" w:rsidP="00E853FD">
      <w:pPr>
        <w:widowControl/>
        <w:spacing w:beforeLines="100" w:before="312" w:afterLines="100" w:after="312" w:line="360" w:lineRule="auto"/>
        <w:rPr>
          <w:rFonts w:ascii="黑体" w:eastAsia="黑体" w:hAnsi="黑体" w:cs="Times New Roman"/>
          <w:kern w:val="0"/>
          <w:sz w:val="24"/>
        </w:rPr>
      </w:pPr>
      <w:bookmarkStart w:id="11" w:name="_Hlk23663262"/>
      <w:r w:rsidRPr="00E853FD">
        <w:rPr>
          <w:rFonts w:ascii="黑体" w:eastAsia="黑体" w:hAnsi="黑体" w:cs="Times New Roman"/>
          <w:kern w:val="0"/>
          <w:sz w:val="24"/>
        </w:rPr>
        <w:t>4.1</w:t>
      </w:r>
      <w:r w:rsidR="005D19DE">
        <w:rPr>
          <w:rFonts w:ascii="黑体" w:eastAsia="黑体" w:hAnsi="黑体" w:cs="Times New Roman"/>
          <w:kern w:val="0"/>
          <w:sz w:val="24"/>
        </w:rPr>
        <w:t xml:space="preserve">  </w:t>
      </w:r>
      <w:r w:rsidRPr="00E853FD">
        <w:rPr>
          <w:rFonts w:ascii="黑体" w:eastAsia="黑体" w:hAnsi="黑体" w:cs="Times New Roman" w:hint="eastAsia"/>
          <w:kern w:val="0"/>
          <w:sz w:val="24"/>
        </w:rPr>
        <w:t>理论知识权重表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2430"/>
        <w:gridCol w:w="978"/>
        <w:gridCol w:w="1112"/>
        <w:gridCol w:w="1112"/>
        <w:gridCol w:w="844"/>
        <w:gridCol w:w="1026"/>
      </w:tblGrid>
      <w:tr w:rsidR="00E853FD" w:rsidRPr="00E853FD" w:rsidTr="005D19DE">
        <w:trPr>
          <w:trHeight w:val="2394"/>
        </w:trPr>
        <w:tc>
          <w:tcPr>
            <w:tcW w:w="3369" w:type="dxa"/>
            <w:gridSpan w:val="2"/>
            <w:tcBorders>
              <w:tl2br w:val="single" w:sz="4" w:space="0" w:color="auto"/>
            </w:tcBorders>
            <w:vAlign w:val="center"/>
          </w:tcPr>
          <w:p w:rsidR="00E853FD" w:rsidRPr="00E853FD" w:rsidRDefault="00E853FD" w:rsidP="00E853FD">
            <w:pPr>
              <w:widowControl/>
              <w:spacing w:beforeLines="100" w:before="312" w:afterLines="100" w:after="312" w:line="360" w:lineRule="auto"/>
              <w:jc w:val="right"/>
              <w:rPr>
                <w:rFonts w:ascii="宋体" w:eastAsia="宋体" w:hAnsi="Times New Roman" w:cs="Times New Roman"/>
                <w:kern w:val="0"/>
                <w:szCs w:val="21"/>
              </w:rPr>
            </w:pPr>
            <w:bookmarkStart w:id="12" w:name="_Hlk23663319"/>
            <w:bookmarkEnd w:id="11"/>
            <w:r w:rsidRPr="00E853FD">
              <w:rPr>
                <w:rFonts w:ascii="宋体" w:eastAsia="宋体" w:hAnsi="宋体" w:cs="Times New Roman" w:hint="eastAsia"/>
                <w:kern w:val="0"/>
                <w:szCs w:val="21"/>
              </w:rPr>
              <w:t>技能等级</w:t>
            </w:r>
          </w:p>
          <w:p w:rsidR="00E853FD" w:rsidRPr="00E853FD" w:rsidRDefault="00E853FD" w:rsidP="00E853FD">
            <w:pPr>
              <w:widowControl/>
              <w:spacing w:beforeLines="100" w:before="312" w:afterLines="100" w:after="312" w:line="360" w:lineRule="auto"/>
              <w:rPr>
                <w:rFonts w:ascii="宋体" w:eastAsia="宋体" w:hAnsi="Times New Roman" w:cs="Times New Roman"/>
                <w:kern w:val="0"/>
                <w:szCs w:val="21"/>
              </w:rPr>
            </w:pPr>
          </w:p>
          <w:p w:rsidR="00E853FD" w:rsidRPr="00E853FD" w:rsidRDefault="00E853FD" w:rsidP="00E853FD">
            <w:pPr>
              <w:widowControl/>
              <w:spacing w:beforeLines="100" w:before="312" w:afterLines="100" w:after="312" w:line="360" w:lineRule="auto"/>
              <w:jc w:val="left"/>
              <w:rPr>
                <w:rFonts w:ascii="宋体" w:eastAsia="宋体" w:hAnsi="Times New Roman" w:cs="Times New Roman"/>
                <w:kern w:val="0"/>
                <w:szCs w:val="21"/>
              </w:rPr>
            </w:pPr>
            <w:r w:rsidRPr="00E853FD">
              <w:rPr>
                <w:rFonts w:ascii="宋体" w:eastAsia="宋体" w:hAnsi="宋体" w:cs="Times New Roman" w:hint="eastAsia"/>
                <w:kern w:val="0"/>
                <w:szCs w:val="21"/>
              </w:rPr>
              <w:t>项目</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五级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初级工（</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四级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中级工（</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三级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高级工（</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二级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技师（</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一级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高级技师（</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r>
      <w:tr w:rsidR="00E853FD" w:rsidRPr="00E853FD" w:rsidTr="005D19DE">
        <w:trPr>
          <w:trHeight w:val="872"/>
        </w:trPr>
        <w:tc>
          <w:tcPr>
            <w:tcW w:w="817" w:type="dxa"/>
            <w:vMerge w:val="restart"/>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基本要求</w:t>
            </w:r>
          </w:p>
        </w:tc>
        <w:tc>
          <w:tcPr>
            <w:tcW w:w="255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职业道德</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基础知识</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25</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20</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20</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20</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20</w:t>
            </w:r>
          </w:p>
        </w:tc>
      </w:tr>
      <w:tr w:rsidR="00E853FD" w:rsidRPr="00E853FD" w:rsidTr="00E853FD">
        <w:tc>
          <w:tcPr>
            <w:tcW w:w="817" w:type="dxa"/>
            <w:vMerge w:val="restart"/>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相关知识要求</w:t>
            </w:r>
          </w:p>
        </w:tc>
        <w:tc>
          <w:tcPr>
            <w:tcW w:w="255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现场准备</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配制溶液</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15</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制品制备</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40</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40</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40</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40</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30</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清理现场</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设备维护</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15</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15</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工艺验证</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15</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20</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培训指导与技术管理</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15</w:t>
            </w:r>
          </w:p>
        </w:tc>
      </w:tr>
      <w:tr w:rsidR="00E853FD" w:rsidRPr="00E853FD" w:rsidTr="00E853FD">
        <w:tc>
          <w:tcPr>
            <w:tcW w:w="3369" w:type="dxa"/>
            <w:gridSpan w:val="2"/>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hint="eastAsia"/>
                <w:kern w:val="0"/>
                <w:szCs w:val="21"/>
              </w:rPr>
              <w:t>合计</w:t>
            </w:r>
          </w:p>
        </w:tc>
        <w:tc>
          <w:tcPr>
            <w:tcW w:w="992"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100</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100</w:t>
            </w:r>
          </w:p>
        </w:tc>
        <w:tc>
          <w:tcPr>
            <w:tcW w:w="1134"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100</w:t>
            </w:r>
          </w:p>
        </w:tc>
        <w:tc>
          <w:tcPr>
            <w:tcW w:w="850"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100</w:t>
            </w:r>
          </w:p>
        </w:tc>
        <w:tc>
          <w:tcPr>
            <w:tcW w:w="1043" w:type="dxa"/>
            <w:vAlign w:val="center"/>
          </w:tcPr>
          <w:p w:rsidR="00E853FD" w:rsidRPr="00E853FD" w:rsidRDefault="00E853FD" w:rsidP="005D19DE">
            <w:pPr>
              <w:widowControl/>
              <w:spacing w:beforeLines="100" w:before="312" w:afterLines="100" w:after="312"/>
              <w:jc w:val="center"/>
              <w:rPr>
                <w:rFonts w:ascii="宋体" w:eastAsia="宋体" w:hAnsi="Times New Roman" w:cs="Times New Roman"/>
                <w:kern w:val="0"/>
                <w:szCs w:val="21"/>
              </w:rPr>
            </w:pPr>
            <w:r w:rsidRPr="00E853FD">
              <w:rPr>
                <w:rFonts w:ascii="宋体" w:eastAsia="宋体" w:hAnsi="宋体" w:cs="Times New Roman"/>
                <w:kern w:val="0"/>
                <w:szCs w:val="21"/>
              </w:rPr>
              <w:t>100</w:t>
            </w:r>
          </w:p>
        </w:tc>
      </w:tr>
    </w:tbl>
    <w:bookmarkEnd w:id="12"/>
    <w:p w:rsidR="00E853FD" w:rsidRPr="00E853FD" w:rsidRDefault="00E853FD" w:rsidP="00E853FD">
      <w:pPr>
        <w:widowControl/>
        <w:spacing w:beforeLines="100" w:before="312" w:afterLines="100" w:after="312" w:line="360" w:lineRule="auto"/>
        <w:rPr>
          <w:rFonts w:ascii="黑体" w:eastAsia="黑体" w:hAnsi="黑体" w:cs="Times New Roman"/>
          <w:kern w:val="0"/>
          <w:sz w:val="24"/>
        </w:rPr>
      </w:pPr>
      <w:r w:rsidRPr="00E853FD">
        <w:rPr>
          <w:rFonts w:ascii="黑体" w:eastAsia="黑体" w:hAnsi="黑体" w:cs="Times New Roman"/>
          <w:kern w:val="0"/>
          <w:sz w:val="24"/>
        </w:rPr>
        <w:lastRenderedPageBreak/>
        <w:t>4.2</w:t>
      </w:r>
      <w:r w:rsidR="005D19DE">
        <w:rPr>
          <w:rFonts w:ascii="黑体" w:eastAsia="黑体" w:hAnsi="黑体" w:cs="Times New Roman"/>
          <w:kern w:val="0"/>
          <w:sz w:val="24"/>
        </w:rPr>
        <w:t xml:space="preserve">  </w:t>
      </w:r>
      <w:r w:rsidRPr="00E853FD">
        <w:rPr>
          <w:rFonts w:ascii="黑体" w:eastAsia="黑体" w:hAnsi="黑体" w:cs="Times New Roman" w:hint="eastAsia"/>
          <w:kern w:val="0"/>
          <w:sz w:val="24"/>
        </w:rPr>
        <w:t>技能要求权重表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2430"/>
        <w:gridCol w:w="978"/>
        <w:gridCol w:w="1112"/>
        <w:gridCol w:w="1112"/>
        <w:gridCol w:w="844"/>
        <w:gridCol w:w="1026"/>
      </w:tblGrid>
      <w:tr w:rsidR="00E853FD" w:rsidRPr="00E853FD" w:rsidTr="00E853FD">
        <w:trPr>
          <w:trHeight w:val="1414"/>
        </w:trPr>
        <w:tc>
          <w:tcPr>
            <w:tcW w:w="3369" w:type="dxa"/>
            <w:gridSpan w:val="2"/>
            <w:tcBorders>
              <w:tl2br w:val="single" w:sz="4" w:space="0" w:color="auto"/>
            </w:tcBorders>
            <w:vAlign w:val="center"/>
          </w:tcPr>
          <w:p w:rsidR="00E853FD" w:rsidRPr="00E853FD" w:rsidRDefault="00E853FD" w:rsidP="00E853FD">
            <w:pPr>
              <w:widowControl/>
              <w:spacing w:beforeLines="100" w:before="312" w:afterLines="100" w:after="312" w:line="360" w:lineRule="auto"/>
              <w:jc w:val="right"/>
              <w:rPr>
                <w:rFonts w:ascii="宋体" w:eastAsia="宋体" w:hAnsi="Times New Roman" w:cs="Times New Roman"/>
                <w:kern w:val="0"/>
                <w:szCs w:val="21"/>
              </w:rPr>
            </w:pPr>
            <w:r w:rsidRPr="00E853FD">
              <w:rPr>
                <w:rFonts w:ascii="宋体" w:eastAsia="宋体" w:hAnsi="宋体" w:cs="Times New Roman" w:hint="eastAsia"/>
                <w:kern w:val="0"/>
                <w:szCs w:val="21"/>
              </w:rPr>
              <w:t>技能等级</w:t>
            </w:r>
          </w:p>
          <w:p w:rsidR="00E853FD" w:rsidRPr="00E853FD" w:rsidRDefault="00E853FD" w:rsidP="00E853FD">
            <w:pPr>
              <w:widowControl/>
              <w:spacing w:beforeLines="100" w:before="312" w:afterLines="100" w:after="312" w:line="360" w:lineRule="auto"/>
              <w:rPr>
                <w:rFonts w:ascii="宋体" w:eastAsia="宋体" w:hAnsi="Times New Roman" w:cs="Times New Roman"/>
                <w:kern w:val="0"/>
                <w:szCs w:val="21"/>
              </w:rPr>
            </w:pPr>
          </w:p>
          <w:p w:rsidR="00E853FD" w:rsidRPr="00E853FD" w:rsidRDefault="00E853FD" w:rsidP="00E853FD">
            <w:pPr>
              <w:widowControl/>
              <w:spacing w:beforeLines="100" w:before="312" w:afterLines="100" w:after="312" w:line="360" w:lineRule="auto"/>
              <w:jc w:val="left"/>
              <w:rPr>
                <w:rFonts w:ascii="宋体" w:eastAsia="宋体" w:hAnsi="Times New Roman" w:cs="Times New Roman"/>
                <w:kern w:val="0"/>
                <w:szCs w:val="21"/>
              </w:rPr>
            </w:pPr>
            <w:r w:rsidRPr="00E853FD">
              <w:rPr>
                <w:rFonts w:ascii="宋体" w:eastAsia="宋体" w:hAnsi="宋体" w:cs="Times New Roman" w:hint="eastAsia"/>
                <w:kern w:val="0"/>
                <w:szCs w:val="21"/>
              </w:rPr>
              <w:t>项目</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五级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初级工（</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四级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中级工（</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三级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高级工（</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二级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技师（</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一级</w:t>
            </w:r>
            <w:r w:rsidRPr="00E853FD">
              <w:rPr>
                <w:rFonts w:ascii="宋体" w:eastAsia="宋体" w:hAnsi="宋体" w:cs="Times New Roman"/>
                <w:kern w:val="0"/>
                <w:szCs w:val="21"/>
              </w:rPr>
              <w:t>/</w:t>
            </w:r>
            <w:r w:rsidRPr="00E853FD">
              <w:rPr>
                <w:rFonts w:ascii="宋体" w:eastAsia="宋体" w:hAnsi="宋体" w:cs="Times New Roman" w:hint="eastAsia"/>
                <w:kern w:val="0"/>
                <w:szCs w:val="21"/>
              </w:rPr>
              <w:t>高级技师（</w:t>
            </w:r>
            <w:r w:rsidRPr="00E853FD">
              <w:rPr>
                <w:rFonts w:ascii="宋体" w:eastAsia="宋体" w:hAnsi="宋体" w:cs="Times New Roman"/>
                <w:kern w:val="0"/>
                <w:szCs w:val="21"/>
              </w:rPr>
              <w:t>%</w:t>
            </w:r>
            <w:r w:rsidRPr="00E853FD">
              <w:rPr>
                <w:rFonts w:ascii="宋体" w:eastAsia="宋体" w:hAnsi="宋体" w:cs="Times New Roman" w:hint="eastAsia"/>
                <w:kern w:val="0"/>
                <w:szCs w:val="21"/>
              </w:rPr>
              <w:t>）</w:t>
            </w:r>
          </w:p>
        </w:tc>
      </w:tr>
      <w:tr w:rsidR="00E853FD" w:rsidRPr="00E853FD" w:rsidTr="00E853FD">
        <w:tc>
          <w:tcPr>
            <w:tcW w:w="817" w:type="dxa"/>
            <w:vMerge w:val="restart"/>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技能要求</w:t>
            </w:r>
          </w:p>
        </w:tc>
        <w:tc>
          <w:tcPr>
            <w:tcW w:w="255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现场准备</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配制溶液</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20</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制品制备</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5</w:t>
            </w:r>
            <w:r w:rsidRPr="00E853FD">
              <w:rPr>
                <w:rFonts w:ascii="宋体" w:eastAsia="宋体" w:hAnsi="Times New Roman" w:cs="Times New Roman"/>
                <w:kern w:val="0"/>
                <w:szCs w:val="21"/>
              </w:rPr>
              <w:t>0</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55</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55</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40</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40</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清理现场</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20</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5</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设备维护</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20</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20</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工艺验证</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20</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15</w:t>
            </w:r>
          </w:p>
        </w:tc>
      </w:tr>
      <w:tr w:rsidR="00E853FD" w:rsidRPr="00E853FD" w:rsidTr="00E853FD">
        <w:tc>
          <w:tcPr>
            <w:tcW w:w="817" w:type="dxa"/>
            <w:vMerge/>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p>
        </w:tc>
        <w:tc>
          <w:tcPr>
            <w:tcW w:w="255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培训指导与技术管理</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30</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35</w:t>
            </w:r>
          </w:p>
        </w:tc>
      </w:tr>
      <w:tr w:rsidR="00E853FD" w:rsidRPr="00E853FD" w:rsidTr="00E853FD">
        <w:tc>
          <w:tcPr>
            <w:tcW w:w="3369" w:type="dxa"/>
            <w:gridSpan w:val="2"/>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hint="eastAsia"/>
                <w:kern w:val="0"/>
                <w:szCs w:val="21"/>
              </w:rPr>
              <w:t>合计</w:t>
            </w:r>
          </w:p>
        </w:tc>
        <w:tc>
          <w:tcPr>
            <w:tcW w:w="992"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100</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100</w:t>
            </w:r>
          </w:p>
        </w:tc>
        <w:tc>
          <w:tcPr>
            <w:tcW w:w="1134"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100</w:t>
            </w:r>
          </w:p>
        </w:tc>
        <w:tc>
          <w:tcPr>
            <w:tcW w:w="850"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100</w:t>
            </w:r>
          </w:p>
        </w:tc>
        <w:tc>
          <w:tcPr>
            <w:tcW w:w="1043" w:type="dxa"/>
            <w:vAlign w:val="center"/>
          </w:tcPr>
          <w:p w:rsidR="00E853FD" w:rsidRPr="00E853FD" w:rsidRDefault="00E853FD" w:rsidP="00E853FD">
            <w:pPr>
              <w:widowControl/>
              <w:spacing w:beforeLines="100" w:before="312" w:afterLines="100" w:after="312" w:line="360" w:lineRule="auto"/>
              <w:jc w:val="center"/>
              <w:rPr>
                <w:rFonts w:ascii="宋体" w:eastAsia="宋体" w:hAnsi="Times New Roman" w:cs="Times New Roman"/>
                <w:kern w:val="0"/>
                <w:szCs w:val="21"/>
              </w:rPr>
            </w:pPr>
            <w:r w:rsidRPr="00E853FD">
              <w:rPr>
                <w:rFonts w:ascii="宋体" w:eastAsia="宋体" w:hAnsi="宋体" w:cs="Times New Roman"/>
                <w:kern w:val="0"/>
                <w:szCs w:val="21"/>
              </w:rPr>
              <w:t>100</w:t>
            </w:r>
          </w:p>
        </w:tc>
      </w:tr>
    </w:tbl>
    <w:p w:rsidR="001E2EE7" w:rsidRDefault="001E2EE7" w:rsidP="005D19DE"/>
    <w:sectPr w:rsidR="001E2E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BD" w:rsidRDefault="00192DBD" w:rsidP="00E853FD">
      <w:r>
        <w:separator/>
      </w:r>
    </w:p>
  </w:endnote>
  <w:endnote w:type="continuationSeparator" w:id="0">
    <w:p w:rsidR="00192DBD" w:rsidRDefault="00192DBD" w:rsidP="00E8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Microsoft Yi Baiti">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931759"/>
      <w:docPartObj>
        <w:docPartGallery w:val="Page Numbers (Bottom of Page)"/>
        <w:docPartUnique/>
      </w:docPartObj>
    </w:sdtPr>
    <w:sdtEndPr/>
    <w:sdtContent>
      <w:p w:rsidR="006521FD" w:rsidRDefault="006521FD">
        <w:pPr>
          <w:pStyle w:val="a5"/>
          <w:ind w:firstLine="400"/>
          <w:jc w:val="center"/>
        </w:pPr>
        <w:r>
          <w:fldChar w:fldCharType="begin"/>
        </w:r>
        <w:r>
          <w:instrText>PAGE   \* MERGEFORMAT</w:instrText>
        </w:r>
        <w:r>
          <w:fldChar w:fldCharType="separate"/>
        </w:r>
        <w:r w:rsidR="00FB267A" w:rsidRPr="00FB267A">
          <w:rPr>
            <w:noProof/>
            <w:lang w:val="zh-CN"/>
          </w:rPr>
          <w:t>24</w:t>
        </w:r>
        <w:r>
          <w:fldChar w:fldCharType="end"/>
        </w:r>
      </w:p>
    </w:sdtContent>
  </w:sdt>
  <w:p w:rsidR="006521FD" w:rsidRDefault="006521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BD" w:rsidRDefault="00192DBD" w:rsidP="00E853FD">
      <w:r>
        <w:separator/>
      </w:r>
    </w:p>
  </w:footnote>
  <w:footnote w:type="continuationSeparator" w:id="0">
    <w:p w:rsidR="00192DBD" w:rsidRDefault="00192DBD" w:rsidP="00E85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3A"/>
    <w:rsid w:val="00192DBD"/>
    <w:rsid w:val="001E2EE7"/>
    <w:rsid w:val="002E34FC"/>
    <w:rsid w:val="005D19DE"/>
    <w:rsid w:val="006521FD"/>
    <w:rsid w:val="006D303A"/>
    <w:rsid w:val="0075368E"/>
    <w:rsid w:val="00807998"/>
    <w:rsid w:val="009F74BB"/>
    <w:rsid w:val="00B62CEC"/>
    <w:rsid w:val="00BB00AB"/>
    <w:rsid w:val="00D47A9B"/>
    <w:rsid w:val="00E853FD"/>
    <w:rsid w:val="00F62A93"/>
    <w:rsid w:val="00FB267A"/>
    <w:rsid w:val="00FE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FDC9"/>
  <w15:chartTrackingRefBased/>
  <w15:docId w15:val="{CD44B99B-17EC-41CA-87F3-C7CA1E89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1"/>
    <w:uiPriority w:val="99"/>
    <w:qFormat/>
    <w:rsid w:val="00E853FD"/>
    <w:pPr>
      <w:widowControl/>
      <w:spacing w:line="625" w:lineRule="exact"/>
      <w:ind w:left="403" w:firstLineChars="200" w:firstLine="200"/>
      <w:outlineLvl w:val="0"/>
    </w:pPr>
    <w:rPr>
      <w:rFonts w:ascii="宋体" w:eastAsia="宋体" w:hAnsi="宋体" w:cs="Times New Roman"/>
      <w:kern w:val="0"/>
      <w:sz w:val="51"/>
      <w:szCs w:val="51"/>
      <w:lang w:eastAsia="en-US"/>
    </w:rPr>
  </w:style>
  <w:style w:type="paragraph" w:styleId="2">
    <w:name w:val="heading 2"/>
    <w:basedOn w:val="a"/>
    <w:link w:val="21"/>
    <w:uiPriority w:val="99"/>
    <w:qFormat/>
    <w:rsid w:val="00E853FD"/>
    <w:pPr>
      <w:widowControl/>
      <w:spacing w:before="26" w:line="360" w:lineRule="auto"/>
      <w:ind w:left="601" w:firstLineChars="200" w:firstLine="200"/>
      <w:outlineLvl w:val="1"/>
    </w:pPr>
    <w:rPr>
      <w:rFonts w:ascii="宋体" w:eastAsia="宋体" w:hAnsi="宋体" w:cs="Times New Roman"/>
      <w:kern w:val="0"/>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3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53FD"/>
    <w:rPr>
      <w:sz w:val="18"/>
      <w:szCs w:val="18"/>
    </w:rPr>
  </w:style>
  <w:style w:type="paragraph" w:styleId="a5">
    <w:name w:val="footer"/>
    <w:basedOn w:val="a"/>
    <w:link w:val="a6"/>
    <w:uiPriority w:val="99"/>
    <w:unhideWhenUsed/>
    <w:rsid w:val="00E853FD"/>
    <w:pPr>
      <w:tabs>
        <w:tab w:val="center" w:pos="4153"/>
        <w:tab w:val="right" w:pos="8306"/>
      </w:tabs>
      <w:snapToGrid w:val="0"/>
      <w:jc w:val="left"/>
    </w:pPr>
    <w:rPr>
      <w:sz w:val="18"/>
      <w:szCs w:val="18"/>
    </w:rPr>
  </w:style>
  <w:style w:type="character" w:customStyle="1" w:styleId="a6">
    <w:name w:val="页脚 字符"/>
    <w:basedOn w:val="a0"/>
    <w:link w:val="a5"/>
    <w:uiPriority w:val="99"/>
    <w:rsid w:val="00E853FD"/>
    <w:rPr>
      <w:sz w:val="18"/>
      <w:szCs w:val="18"/>
    </w:rPr>
  </w:style>
  <w:style w:type="character" w:customStyle="1" w:styleId="10">
    <w:name w:val="标题 1 字符"/>
    <w:basedOn w:val="a0"/>
    <w:uiPriority w:val="9"/>
    <w:rsid w:val="00E853FD"/>
    <w:rPr>
      <w:b/>
      <w:bCs/>
      <w:kern w:val="44"/>
      <w:sz w:val="44"/>
      <w:szCs w:val="44"/>
    </w:rPr>
  </w:style>
  <w:style w:type="character" w:customStyle="1" w:styleId="20">
    <w:name w:val="标题 2 字符"/>
    <w:basedOn w:val="a0"/>
    <w:uiPriority w:val="9"/>
    <w:semiHidden/>
    <w:rsid w:val="00E853FD"/>
    <w:rPr>
      <w:rFonts w:asciiTheme="majorHAnsi" w:eastAsiaTheme="majorEastAsia" w:hAnsiTheme="majorHAnsi" w:cstheme="majorBidi"/>
      <w:b/>
      <w:bCs/>
      <w:sz w:val="32"/>
      <w:szCs w:val="32"/>
    </w:rPr>
  </w:style>
  <w:style w:type="numbering" w:customStyle="1" w:styleId="12">
    <w:name w:val="无列表1"/>
    <w:next w:val="a2"/>
    <w:uiPriority w:val="99"/>
    <w:semiHidden/>
    <w:unhideWhenUsed/>
    <w:rsid w:val="00E853FD"/>
  </w:style>
  <w:style w:type="character" w:customStyle="1" w:styleId="Char">
    <w:name w:val="页脚 Char"/>
    <w:basedOn w:val="a0"/>
    <w:uiPriority w:val="99"/>
    <w:locked/>
    <w:rsid w:val="00E853FD"/>
    <w:rPr>
      <w:rFonts w:ascii="宋体" w:eastAsia="宋体" w:hAnsi="宋体" w:cs="宋体"/>
      <w:sz w:val="18"/>
      <w:szCs w:val="18"/>
    </w:rPr>
  </w:style>
  <w:style w:type="character" w:customStyle="1" w:styleId="13">
    <w:name w:val="正文文本 字符1"/>
    <w:basedOn w:val="a0"/>
    <w:link w:val="a7"/>
    <w:uiPriority w:val="99"/>
    <w:locked/>
    <w:rsid w:val="00E853FD"/>
    <w:rPr>
      <w:rFonts w:ascii="宋体" w:eastAsia="宋体" w:hAnsi="宋体" w:cs="宋体"/>
      <w:sz w:val="20"/>
      <w:szCs w:val="20"/>
    </w:rPr>
  </w:style>
  <w:style w:type="character" w:customStyle="1" w:styleId="14">
    <w:name w:val="批注文字 字符1"/>
    <w:basedOn w:val="a0"/>
    <w:link w:val="a8"/>
    <w:uiPriority w:val="99"/>
    <w:semiHidden/>
    <w:locked/>
    <w:rsid w:val="00E853FD"/>
    <w:rPr>
      <w:rFonts w:cs="Times New Roman"/>
    </w:rPr>
  </w:style>
  <w:style w:type="character" w:customStyle="1" w:styleId="15">
    <w:name w:val="脚注文本 字符1"/>
    <w:basedOn w:val="a0"/>
    <w:link w:val="a9"/>
    <w:uiPriority w:val="99"/>
    <w:semiHidden/>
    <w:locked/>
    <w:rsid w:val="00E853FD"/>
    <w:rPr>
      <w:rFonts w:cs="Times New Roman"/>
      <w:sz w:val="18"/>
      <w:szCs w:val="18"/>
    </w:rPr>
  </w:style>
  <w:style w:type="character" w:customStyle="1" w:styleId="16">
    <w:name w:val="批注主题 字符1"/>
    <w:basedOn w:val="14"/>
    <w:link w:val="aa"/>
    <w:uiPriority w:val="99"/>
    <w:semiHidden/>
    <w:locked/>
    <w:rsid w:val="00E853FD"/>
    <w:rPr>
      <w:rFonts w:cs="Times New Roman"/>
      <w:b/>
      <w:bCs/>
    </w:rPr>
  </w:style>
  <w:style w:type="character" w:customStyle="1" w:styleId="17">
    <w:name w:val="批注框文本 字符1"/>
    <w:basedOn w:val="a0"/>
    <w:link w:val="ab"/>
    <w:uiPriority w:val="99"/>
    <w:semiHidden/>
    <w:locked/>
    <w:rsid w:val="00E853FD"/>
    <w:rPr>
      <w:rFonts w:cs="Times New Roman"/>
      <w:sz w:val="18"/>
      <w:szCs w:val="18"/>
    </w:rPr>
  </w:style>
  <w:style w:type="character" w:customStyle="1" w:styleId="11">
    <w:name w:val="标题 1 字符1"/>
    <w:basedOn w:val="a0"/>
    <w:link w:val="1"/>
    <w:uiPriority w:val="99"/>
    <w:rsid w:val="00E853FD"/>
    <w:rPr>
      <w:rFonts w:ascii="宋体" w:eastAsia="宋体" w:hAnsi="宋体" w:cs="Times New Roman"/>
      <w:kern w:val="0"/>
      <w:sz w:val="51"/>
      <w:szCs w:val="51"/>
      <w:lang w:eastAsia="en-US"/>
    </w:rPr>
  </w:style>
  <w:style w:type="character" w:customStyle="1" w:styleId="21">
    <w:name w:val="标题 2 字符1"/>
    <w:basedOn w:val="a0"/>
    <w:link w:val="2"/>
    <w:uiPriority w:val="99"/>
    <w:rsid w:val="00E853FD"/>
    <w:rPr>
      <w:rFonts w:ascii="宋体" w:eastAsia="宋体" w:hAnsi="宋体" w:cs="Times New Roman"/>
      <w:kern w:val="0"/>
      <w:sz w:val="29"/>
      <w:szCs w:val="29"/>
      <w:lang w:eastAsia="en-US"/>
    </w:rPr>
  </w:style>
  <w:style w:type="character" w:styleId="ac">
    <w:name w:val="footnote reference"/>
    <w:basedOn w:val="a0"/>
    <w:uiPriority w:val="99"/>
    <w:semiHidden/>
    <w:rsid w:val="00E853FD"/>
    <w:rPr>
      <w:rFonts w:cs="Times New Roman"/>
      <w:vertAlign w:val="superscript"/>
    </w:rPr>
  </w:style>
  <w:style w:type="character" w:styleId="ad">
    <w:name w:val="annotation reference"/>
    <w:basedOn w:val="a0"/>
    <w:uiPriority w:val="99"/>
    <w:semiHidden/>
    <w:rsid w:val="00E853FD"/>
    <w:rPr>
      <w:rFonts w:cs="Times New Roman"/>
      <w:sz w:val="21"/>
      <w:szCs w:val="21"/>
    </w:rPr>
  </w:style>
  <w:style w:type="character" w:customStyle="1" w:styleId="Char0">
    <w:name w:val="页眉 Char"/>
    <w:basedOn w:val="a0"/>
    <w:uiPriority w:val="99"/>
    <w:locked/>
    <w:rsid w:val="00E853FD"/>
    <w:rPr>
      <w:rFonts w:ascii="宋体" w:eastAsia="宋体" w:hAnsi="宋体" w:cs="宋体"/>
      <w:sz w:val="18"/>
      <w:szCs w:val="18"/>
    </w:rPr>
  </w:style>
  <w:style w:type="paragraph" w:styleId="ae">
    <w:name w:val="List Paragraph"/>
    <w:basedOn w:val="a"/>
    <w:uiPriority w:val="99"/>
    <w:qFormat/>
    <w:rsid w:val="00E853FD"/>
    <w:pPr>
      <w:widowControl/>
      <w:spacing w:line="360" w:lineRule="auto"/>
      <w:ind w:firstLineChars="200" w:firstLine="200"/>
    </w:pPr>
    <w:rPr>
      <w:rFonts w:ascii="Times New Roman" w:eastAsia="宋体" w:hAnsi="Times New Roman" w:cs="Times New Roman"/>
      <w:kern w:val="0"/>
      <w:sz w:val="24"/>
      <w:lang w:eastAsia="en-US"/>
    </w:rPr>
  </w:style>
  <w:style w:type="paragraph" w:styleId="a9">
    <w:name w:val="footnote text"/>
    <w:basedOn w:val="a"/>
    <w:link w:val="15"/>
    <w:uiPriority w:val="99"/>
    <w:semiHidden/>
    <w:rsid w:val="00E853FD"/>
    <w:pPr>
      <w:widowControl/>
      <w:snapToGrid w:val="0"/>
      <w:spacing w:line="360" w:lineRule="auto"/>
      <w:ind w:firstLineChars="200" w:firstLine="200"/>
      <w:jc w:val="left"/>
    </w:pPr>
    <w:rPr>
      <w:rFonts w:cs="Times New Roman"/>
      <w:sz w:val="18"/>
      <w:szCs w:val="18"/>
    </w:rPr>
  </w:style>
  <w:style w:type="character" w:customStyle="1" w:styleId="af">
    <w:name w:val="脚注文本 字符"/>
    <w:basedOn w:val="a0"/>
    <w:uiPriority w:val="99"/>
    <w:semiHidden/>
    <w:rsid w:val="00E853FD"/>
    <w:rPr>
      <w:sz w:val="18"/>
      <w:szCs w:val="18"/>
    </w:rPr>
  </w:style>
  <w:style w:type="paragraph" w:customStyle="1" w:styleId="TableParagraph">
    <w:name w:val="Table Paragraph"/>
    <w:basedOn w:val="a"/>
    <w:uiPriority w:val="99"/>
    <w:rsid w:val="00E853FD"/>
    <w:pPr>
      <w:widowControl/>
      <w:spacing w:line="360" w:lineRule="auto"/>
    </w:pPr>
    <w:rPr>
      <w:rFonts w:ascii="Times New Roman" w:eastAsia="黑体" w:hAnsi="Times New Roman" w:cs="Times New Roman"/>
      <w:kern w:val="0"/>
      <w:sz w:val="24"/>
      <w:lang w:eastAsia="en-US"/>
    </w:rPr>
  </w:style>
  <w:style w:type="paragraph" w:styleId="a8">
    <w:name w:val="annotation text"/>
    <w:basedOn w:val="a"/>
    <w:link w:val="14"/>
    <w:uiPriority w:val="99"/>
    <w:semiHidden/>
    <w:rsid w:val="00E853FD"/>
    <w:pPr>
      <w:widowControl/>
      <w:spacing w:line="360" w:lineRule="auto"/>
      <w:ind w:firstLineChars="200" w:firstLine="200"/>
      <w:jc w:val="left"/>
    </w:pPr>
    <w:rPr>
      <w:rFonts w:cs="Times New Roman"/>
    </w:rPr>
  </w:style>
  <w:style w:type="character" w:customStyle="1" w:styleId="af0">
    <w:name w:val="批注文字 字符"/>
    <w:basedOn w:val="a0"/>
    <w:uiPriority w:val="99"/>
    <w:semiHidden/>
    <w:rsid w:val="00E853FD"/>
  </w:style>
  <w:style w:type="paragraph" w:styleId="aa">
    <w:name w:val="annotation subject"/>
    <w:basedOn w:val="a8"/>
    <w:next w:val="a8"/>
    <w:link w:val="16"/>
    <w:uiPriority w:val="99"/>
    <w:semiHidden/>
    <w:rsid w:val="00E853FD"/>
    <w:rPr>
      <w:b/>
      <w:bCs/>
    </w:rPr>
  </w:style>
  <w:style w:type="character" w:customStyle="1" w:styleId="af1">
    <w:name w:val="批注主题 字符"/>
    <w:basedOn w:val="af0"/>
    <w:uiPriority w:val="99"/>
    <w:semiHidden/>
    <w:rsid w:val="00E853FD"/>
    <w:rPr>
      <w:b/>
      <w:bCs/>
    </w:rPr>
  </w:style>
  <w:style w:type="paragraph" w:styleId="ab">
    <w:name w:val="Balloon Text"/>
    <w:basedOn w:val="a"/>
    <w:link w:val="17"/>
    <w:uiPriority w:val="99"/>
    <w:semiHidden/>
    <w:rsid w:val="00E853FD"/>
    <w:pPr>
      <w:widowControl/>
      <w:ind w:firstLineChars="200" w:firstLine="200"/>
    </w:pPr>
    <w:rPr>
      <w:rFonts w:cs="Times New Roman"/>
      <w:sz w:val="18"/>
      <w:szCs w:val="18"/>
    </w:rPr>
  </w:style>
  <w:style w:type="character" w:customStyle="1" w:styleId="af2">
    <w:name w:val="批注框文本 字符"/>
    <w:basedOn w:val="a0"/>
    <w:uiPriority w:val="99"/>
    <w:semiHidden/>
    <w:rsid w:val="00E853FD"/>
    <w:rPr>
      <w:sz w:val="18"/>
      <w:szCs w:val="18"/>
    </w:rPr>
  </w:style>
  <w:style w:type="paragraph" w:styleId="a7">
    <w:name w:val="Body Text"/>
    <w:basedOn w:val="a"/>
    <w:link w:val="13"/>
    <w:uiPriority w:val="99"/>
    <w:rsid w:val="00E853FD"/>
    <w:pPr>
      <w:widowControl/>
      <w:spacing w:line="360" w:lineRule="auto"/>
      <w:ind w:firstLineChars="200" w:firstLine="200"/>
    </w:pPr>
    <w:rPr>
      <w:rFonts w:ascii="宋体" w:eastAsia="宋体" w:hAnsi="宋体" w:cs="宋体"/>
      <w:sz w:val="20"/>
      <w:szCs w:val="20"/>
    </w:rPr>
  </w:style>
  <w:style w:type="character" w:customStyle="1" w:styleId="af3">
    <w:name w:val="正文文本 字符"/>
    <w:basedOn w:val="a0"/>
    <w:uiPriority w:val="99"/>
    <w:semiHidden/>
    <w:rsid w:val="00E853FD"/>
  </w:style>
  <w:style w:type="table" w:styleId="af4">
    <w:name w:val="Table Grid"/>
    <w:basedOn w:val="a1"/>
    <w:uiPriority w:val="99"/>
    <w:rsid w:val="00E853F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浅色1"/>
    <w:uiPriority w:val="99"/>
    <w:rsid w:val="00E853FD"/>
    <w:rPr>
      <w:rFonts w:ascii="Times New Roman" w:eastAsia="宋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E853FD"/>
    <w:pPr>
      <w:spacing w:line="360" w:lineRule="auto"/>
      <w:ind w:firstLineChars="200" w:firstLine="200"/>
      <w:jc w:val="both"/>
    </w:pPr>
    <w:rPr>
      <w:rFonts w:ascii="Times New Roman" w:eastAsia="宋体" w:hAnsi="Times New Roman" w:cs="Times New Roman"/>
      <w:kern w:val="0"/>
      <w:sz w:val="24"/>
      <w:lang w:eastAsia="en-US"/>
    </w:rPr>
    <w:tblPr>
      <w:tblCellMar>
        <w:top w:w="0" w:type="dxa"/>
        <w:left w:w="0" w:type="dxa"/>
        <w:bottom w:w="0" w:type="dxa"/>
        <w:right w:w="0" w:type="dxa"/>
      </w:tblCellMar>
    </w:tblPr>
  </w:style>
  <w:style w:type="paragraph" w:styleId="af5">
    <w:name w:val="Date"/>
    <w:basedOn w:val="a"/>
    <w:next w:val="a"/>
    <w:link w:val="af6"/>
    <w:uiPriority w:val="99"/>
    <w:semiHidden/>
    <w:unhideWhenUsed/>
    <w:rsid w:val="00E853FD"/>
    <w:pPr>
      <w:ind w:leftChars="2500" w:left="100"/>
    </w:pPr>
  </w:style>
  <w:style w:type="character" w:customStyle="1" w:styleId="af6">
    <w:name w:val="日期 字符"/>
    <w:basedOn w:val="a0"/>
    <w:link w:val="af5"/>
    <w:uiPriority w:val="99"/>
    <w:semiHidden/>
    <w:rsid w:val="00E8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BE34-D7D1-45EA-B359-3A8855C3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30</Pages>
  <Words>1792</Words>
  <Characters>10216</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郑勇</dc:creator>
  <cp:keywords/>
  <dc:description/>
  <cp:lastModifiedBy>郑勇</cp:lastModifiedBy>
  <cp:revision>7</cp:revision>
  <dcterms:created xsi:type="dcterms:W3CDTF">2020-09-03T01:22:00Z</dcterms:created>
  <dcterms:modified xsi:type="dcterms:W3CDTF">2020-09-04T02:15:00Z</dcterms:modified>
</cp:coreProperties>
</file>